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5D3" w:rsidRPr="0090138C" w:rsidRDefault="000565D3" w:rsidP="001429EA">
      <w:pPr>
        <w:pStyle w:val="Heading1"/>
      </w:pPr>
      <w:bookmarkStart w:id="0" w:name="_Toc381800484"/>
      <w:bookmarkStart w:id="1" w:name="_Toc384021333"/>
      <w:bookmarkStart w:id="2" w:name="_Toc411237935"/>
      <w:bookmarkStart w:id="3" w:name="_GoBack"/>
      <w:bookmarkEnd w:id="3"/>
      <w:r w:rsidRPr="0090138C">
        <w:t xml:space="preserve">Appendix 1: </w:t>
      </w:r>
      <w:r w:rsidR="00F31A7C" w:rsidRPr="0090138C">
        <w:t>Signature and Waiver</w:t>
      </w:r>
      <w:bookmarkEnd w:id="0"/>
      <w:bookmarkEnd w:id="1"/>
      <w:bookmarkEnd w:id="2"/>
    </w:p>
    <w:p w:rsidR="000565D3" w:rsidRPr="0090138C" w:rsidRDefault="000565D3" w:rsidP="000565D3">
      <w:pPr>
        <w:ind w:left="-360" w:right="-360"/>
        <w:jc w:val="right"/>
        <w:rPr>
          <w:b/>
          <w:color w:val="E36C0A"/>
          <w:sz w:val="28"/>
          <w:szCs w:val="28"/>
        </w:rPr>
      </w:pPr>
      <w:r w:rsidRPr="0090138C">
        <w:rPr>
          <w:b/>
          <w:color w:val="E36C0A"/>
          <w:sz w:val="28"/>
          <w:szCs w:val="28"/>
        </w:rPr>
        <w:t>1</w:t>
      </w:r>
      <w:r w:rsidR="00600D2D" w:rsidRPr="0090138C">
        <w:rPr>
          <w:b/>
          <w:color w:val="E36C0A"/>
          <w:sz w:val="28"/>
          <w:szCs w:val="28"/>
        </w:rPr>
        <w:t>5</w:t>
      </w:r>
      <w:r w:rsidRPr="0090138C">
        <w:rPr>
          <w:b/>
          <w:color w:val="E36C0A"/>
          <w:sz w:val="28"/>
          <w:szCs w:val="28"/>
        </w:rPr>
        <w:t>RFP-</w:t>
      </w:r>
      <w:r w:rsidR="007639A2" w:rsidRPr="0090138C">
        <w:rPr>
          <w:b/>
          <w:color w:val="E36C0A"/>
          <w:sz w:val="28"/>
          <w:szCs w:val="28"/>
        </w:rPr>
        <w:t>CS002</w:t>
      </w:r>
      <w:r w:rsidRPr="0090138C">
        <w:rPr>
          <w:b/>
          <w:color w:val="E36C0A"/>
          <w:sz w:val="28"/>
          <w:szCs w:val="28"/>
        </w:rPr>
        <w:t xml:space="preserve">  </w:t>
      </w:r>
    </w:p>
    <w:p w:rsidR="000565D3" w:rsidRPr="0090138C" w:rsidRDefault="000565D3" w:rsidP="000565D3">
      <w:pPr>
        <w:ind w:left="-360" w:right="-360"/>
        <w:rPr>
          <w:rStyle w:val="TableTextChar"/>
          <w:rFonts w:ascii="Arial" w:hAnsi="Arial" w:cs="Arial"/>
          <w:sz w:val="36"/>
          <w:szCs w:val="36"/>
        </w:rPr>
      </w:pPr>
    </w:p>
    <w:p w:rsidR="000565D3" w:rsidRPr="0090138C" w:rsidRDefault="000565D3" w:rsidP="000565D3">
      <w:pPr>
        <w:ind w:left="-360" w:right="-360"/>
        <w:rPr>
          <w:rStyle w:val="TableTextChar"/>
          <w:rFonts w:ascii="Arial" w:hAnsi="Arial" w:cs="Arial"/>
          <w:sz w:val="36"/>
          <w:szCs w:val="36"/>
        </w:rPr>
      </w:pPr>
    </w:p>
    <w:p w:rsidR="009E28B7" w:rsidRPr="0090138C" w:rsidRDefault="007639A2" w:rsidP="009E28B7">
      <w:pPr>
        <w:ind w:left="720" w:firstLine="720"/>
        <w:rPr>
          <w:b/>
          <w:spacing w:val="-2"/>
          <w:sz w:val="36"/>
          <w:szCs w:val="36"/>
        </w:rPr>
      </w:pPr>
      <w:r w:rsidRPr="0090138C">
        <w:rPr>
          <w:b/>
          <w:spacing w:val="-2"/>
          <w:sz w:val="36"/>
          <w:szCs w:val="36"/>
        </w:rPr>
        <w:t>SAP Maintenance and Support,</w:t>
      </w:r>
    </w:p>
    <w:p w:rsidR="000565D3" w:rsidRPr="0090138C" w:rsidRDefault="007639A2" w:rsidP="009E28B7">
      <w:pPr>
        <w:ind w:left="720" w:firstLine="720"/>
        <w:rPr>
          <w:sz w:val="36"/>
          <w:szCs w:val="36"/>
          <w:u w:val="single"/>
        </w:rPr>
      </w:pPr>
      <w:r w:rsidRPr="0090138C">
        <w:rPr>
          <w:b/>
          <w:spacing w:val="-2"/>
          <w:sz w:val="36"/>
          <w:szCs w:val="36"/>
        </w:rPr>
        <w:t>Information Services Branc</w:t>
      </w:r>
      <w:r w:rsidR="009E28B7" w:rsidRPr="0090138C">
        <w:rPr>
          <w:b/>
          <w:spacing w:val="-2"/>
          <w:sz w:val="36"/>
          <w:szCs w:val="36"/>
        </w:rPr>
        <w:t>h</w:t>
      </w:r>
    </w:p>
    <w:p w:rsidR="000565D3" w:rsidRPr="0090138C" w:rsidRDefault="000565D3" w:rsidP="000565D3">
      <w:pPr>
        <w:ind w:left="-360" w:right="-360"/>
        <w:jc w:val="center"/>
        <w:rPr>
          <w:rFonts w:ascii="Arial" w:hAnsi="Arial" w:cs="Arial"/>
          <w:sz w:val="36"/>
          <w:szCs w:val="36"/>
        </w:rPr>
      </w:pPr>
    </w:p>
    <w:p w:rsidR="000565D3" w:rsidRPr="0090138C" w:rsidRDefault="000565D3" w:rsidP="003B34F4">
      <w:pPr>
        <w:pBdr>
          <w:top w:val="single" w:sz="2" w:space="1" w:color="808080"/>
          <w:left w:val="single" w:sz="2" w:space="4" w:color="808080"/>
          <w:bottom w:val="single" w:sz="2" w:space="12" w:color="808080"/>
          <w:right w:val="single" w:sz="2" w:space="0" w:color="808080"/>
        </w:pBdr>
        <w:spacing w:line="264" w:lineRule="auto"/>
        <w:ind w:left="-360" w:right="-360"/>
        <w:rPr>
          <w:rFonts w:ascii="Arial" w:hAnsi="Arial" w:cs="Arial"/>
          <w:b/>
          <w:bCs/>
          <w:spacing w:val="-2"/>
          <w:sz w:val="6"/>
          <w:szCs w:val="6"/>
        </w:rPr>
      </w:pPr>
    </w:p>
    <w:p w:rsidR="000565D3" w:rsidRPr="0090138C" w:rsidRDefault="000565D3" w:rsidP="003B34F4">
      <w:pPr>
        <w:pBdr>
          <w:top w:val="single" w:sz="2" w:space="1" w:color="808080"/>
          <w:left w:val="single" w:sz="2" w:space="4" w:color="808080"/>
          <w:bottom w:val="single" w:sz="2" w:space="12" w:color="808080"/>
          <w:right w:val="single" w:sz="2" w:space="0" w:color="808080"/>
        </w:pBdr>
        <w:spacing w:line="264" w:lineRule="auto"/>
        <w:ind w:left="-360" w:right="-360"/>
        <w:rPr>
          <w:b/>
          <w:bCs/>
          <w:spacing w:val="-2"/>
          <w:sz w:val="6"/>
          <w:szCs w:val="6"/>
        </w:rPr>
      </w:pPr>
    </w:p>
    <w:p w:rsidR="000565D3" w:rsidRPr="0090138C" w:rsidRDefault="000565D3" w:rsidP="003B34F4">
      <w:pPr>
        <w:pBdr>
          <w:top w:val="single" w:sz="2" w:space="1" w:color="808080"/>
          <w:left w:val="single" w:sz="2" w:space="4" w:color="808080"/>
          <w:bottom w:val="single" w:sz="2" w:space="12" w:color="808080"/>
          <w:right w:val="single" w:sz="2" w:space="0" w:color="808080"/>
        </w:pBdr>
        <w:spacing w:line="264" w:lineRule="auto"/>
        <w:ind w:left="-360" w:right="-360"/>
        <w:rPr>
          <w:b/>
          <w:bCs/>
          <w:spacing w:val="-2"/>
          <w:sz w:val="6"/>
          <w:szCs w:val="6"/>
        </w:rPr>
      </w:pPr>
    </w:p>
    <w:p w:rsidR="000565D3" w:rsidRPr="0090138C" w:rsidRDefault="000565D3" w:rsidP="003B34F4">
      <w:pPr>
        <w:pBdr>
          <w:top w:val="single" w:sz="2" w:space="1" w:color="808080"/>
          <w:left w:val="single" w:sz="2" w:space="4" w:color="808080"/>
          <w:bottom w:val="single" w:sz="2" w:space="12" w:color="808080"/>
          <w:right w:val="single" w:sz="2" w:space="0" w:color="808080"/>
        </w:pBdr>
        <w:spacing w:line="264" w:lineRule="auto"/>
        <w:ind w:left="-360" w:right="-360"/>
        <w:rPr>
          <w:b/>
          <w:bCs/>
          <w:spacing w:val="-2"/>
          <w:sz w:val="6"/>
          <w:szCs w:val="6"/>
        </w:rPr>
      </w:pPr>
    </w:p>
    <w:p w:rsidR="000565D3" w:rsidRPr="0090138C" w:rsidRDefault="000565D3" w:rsidP="003B34F4">
      <w:pPr>
        <w:pBdr>
          <w:top w:val="single" w:sz="2" w:space="1" w:color="808080"/>
          <w:left w:val="single" w:sz="2" w:space="4" w:color="808080"/>
          <w:bottom w:val="single" w:sz="2" w:space="12" w:color="808080"/>
          <w:right w:val="single" w:sz="2" w:space="0" w:color="808080"/>
        </w:pBdr>
        <w:spacing w:line="264" w:lineRule="auto"/>
        <w:ind w:left="-360" w:right="-360"/>
        <w:rPr>
          <w:b/>
          <w:bCs/>
          <w:sz w:val="22"/>
          <w:szCs w:val="22"/>
        </w:rPr>
      </w:pPr>
      <w:r w:rsidRPr="0090138C">
        <w:rPr>
          <w:b/>
          <w:bCs/>
          <w:spacing w:val="-2"/>
          <w:sz w:val="22"/>
          <w:szCs w:val="22"/>
        </w:rPr>
        <w:t xml:space="preserve">Issue Date:  </w:t>
      </w:r>
      <w:r w:rsidR="00453A6E">
        <w:rPr>
          <w:b/>
          <w:bCs/>
          <w:color w:val="E36C0A" w:themeColor="accent6" w:themeShade="BF"/>
          <w:spacing w:val="-2"/>
          <w:sz w:val="22"/>
          <w:szCs w:val="22"/>
        </w:rPr>
        <w:t>February 9</w:t>
      </w:r>
      <w:r w:rsidRPr="0090138C">
        <w:rPr>
          <w:b/>
          <w:bCs/>
          <w:color w:val="E36C0A" w:themeColor="accent6" w:themeShade="BF"/>
          <w:spacing w:val="-2"/>
          <w:sz w:val="22"/>
          <w:szCs w:val="22"/>
        </w:rPr>
        <w:t>, 201</w:t>
      </w:r>
      <w:r w:rsidR="008F2EA8" w:rsidRPr="0090138C">
        <w:rPr>
          <w:b/>
          <w:bCs/>
          <w:color w:val="E36C0A" w:themeColor="accent6" w:themeShade="BF"/>
          <w:spacing w:val="-2"/>
          <w:sz w:val="22"/>
          <w:szCs w:val="22"/>
        </w:rPr>
        <w:t>5</w:t>
      </w:r>
      <w:r w:rsidRPr="0090138C">
        <w:rPr>
          <w:bCs/>
          <w:sz w:val="22"/>
          <w:szCs w:val="22"/>
        </w:rPr>
        <w:t xml:space="preserve"> </w:t>
      </w:r>
      <w:r w:rsidRPr="0090138C">
        <w:rPr>
          <w:bCs/>
          <w:sz w:val="22"/>
          <w:szCs w:val="22"/>
        </w:rPr>
        <w:tab/>
        <w:t xml:space="preserve">           </w:t>
      </w:r>
      <w:r w:rsidR="00F6508B" w:rsidRPr="0090138C">
        <w:rPr>
          <w:bCs/>
          <w:sz w:val="22"/>
          <w:szCs w:val="22"/>
        </w:rPr>
        <w:t xml:space="preserve">                    </w:t>
      </w:r>
      <w:r w:rsidRPr="0090138C">
        <w:rPr>
          <w:b/>
          <w:bCs/>
          <w:sz w:val="22"/>
          <w:szCs w:val="22"/>
        </w:rPr>
        <w:t xml:space="preserve">Closing Date/Time:  </w:t>
      </w:r>
      <w:r w:rsidR="0097333F" w:rsidRPr="0090138C">
        <w:rPr>
          <w:b/>
          <w:bCs/>
          <w:color w:val="E36C0A"/>
          <w:sz w:val="22"/>
          <w:szCs w:val="22"/>
        </w:rPr>
        <w:t>M</w:t>
      </w:r>
      <w:r w:rsidR="00453A6E">
        <w:rPr>
          <w:b/>
          <w:bCs/>
          <w:color w:val="E36C0A"/>
          <w:sz w:val="22"/>
          <w:szCs w:val="22"/>
        </w:rPr>
        <w:t>arch 24</w:t>
      </w:r>
      <w:r w:rsidRPr="0090138C">
        <w:rPr>
          <w:b/>
          <w:bCs/>
          <w:color w:val="E36C0A"/>
          <w:sz w:val="22"/>
          <w:szCs w:val="22"/>
        </w:rPr>
        <w:t>, 201</w:t>
      </w:r>
      <w:r w:rsidR="008F2EA8" w:rsidRPr="0090138C">
        <w:rPr>
          <w:b/>
          <w:bCs/>
          <w:color w:val="E36C0A"/>
          <w:sz w:val="22"/>
          <w:szCs w:val="22"/>
        </w:rPr>
        <w:t>5</w:t>
      </w:r>
      <w:r w:rsidRPr="0090138C">
        <w:rPr>
          <w:b/>
          <w:bCs/>
          <w:color w:val="E36C0A"/>
          <w:sz w:val="22"/>
          <w:szCs w:val="22"/>
        </w:rPr>
        <w:t xml:space="preserve">, </w:t>
      </w:r>
      <w:r w:rsidRPr="0090138C">
        <w:rPr>
          <w:b/>
          <w:color w:val="E36C0A"/>
          <w:sz w:val="22"/>
          <w:szCs w:val="22"/>
        </w:rPr>
        <w:t>14:00 (MST)</w:t>
      </w:r>
    </w:p>
    <w:p w:rsidR="000565D3" w:rsidRPr="0090138C" w:rsidRDefault="000565D3" w:rsidP="000565D3">
      <w:pPr>
        <w:pStyle w:val="Header"/>
        <w:tabs>
          <w:tab w:val="clear" w:pos="4320"/>
          <w:tab w:val="clear" w:pos="8640"/>
        </w:tabs>
        <w:spacing w:line="264" w:lineRule="auto"/>
        <w:ind w:left="-360" w:right="-360"/>
        <w:rPr>
          <w:sz w:val="8"/>
          <w:szCs w:val="8"/>
        </w:rPr>
      </w:pPr>
    </w:p>
    <w:p w:rsidR="000565D3" w:rsidRPr="0090138C" w:rsidRDefault="000565D3" w:rsidP="000565D3">
      <w:pPr>
        <w:pStyle w:val="Header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" w:color="808080"/>
        </w:pBdr>
        <w:shd w:val="clear" w:color="auto" w:fill="F2F2F2"/>
        <w:tabs>
          <w:tab w:val="clear" w:pos="4320"/>
          <w:tab w:val="clear" w:pos="8640"/>
        </w:tabs>
        <w:spacing w:line="264" w:lineRule="auto"/>
        <w:ind w:left="-360" w:right="-360"/>
        <w:rPr>
          <w:b/>
          <w:bCs/>
          <w:sz w:val="8"/>
          <w:szCs w:val="8"/>
        </w:rPr>
      </w:pPr>
    </w:p>
    <w:p w:rsidR="000565D3" w:rsidRPr="0090138C" w:rsidRDefault="0011391B" w:rsidP="000565D3">
      <w:pPr>
        <w:pStyle w:val="Header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" w:color="808080"/>
        </w:pBdr>
        <w:shd w:val="clear" w:color="auto" w:fill="F2F2F2"/>
        <w:tabs>
          <w:tab w:val="clear" w:pos="4320"/>
          <w:tab w:val="clear" w:pos="8640"/>
        </w:tabs>
        <w:spacing w:line="264" w:lineRule="auto"/>
        <w:ind w:left="-360" w:right="-360"/>
        <w:rPr>
          <w:b/>
          <w:bCs/>
          <w:sz w:val="26"/>
          <w:szCs w:val="26"/>
        </w:rPr>
      </w:pPr>
      <w:r w:rsidRPr="0090138C">
        <w:rPr>
          <w:b/>
          <w:bCs/>
          <w:sz w:val="26"/>
          <w:szCs w:val="26"/>
        </w:rPr>
        <w:t>Respondent</w:t>
      </w:r>
      <w:r w:rsidR="000565D3" w:rsidRPr="0090138C">
        <w:rPr>
          <w:b/>
          <w:bCs/>
          <w:sz w:val="26"/>
          <w:szCs w:val="26"/>
        </w:rPr>
        <w:t xml:space="preserve"> Information</w:t>
      </w:r>
    </w:p>
    <w:p w:rsidR="000565D3" w:rsidRPr="0090138C" w:rsidRDefault="000565D3" w:rsidP="000565D3">
      <w:pPr>
        <w:pStyle w:val="Header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" w:color="808080"/>
        </w:pBdr>
        <w:tabs>
          <w:tab w:val="clear" w:pos="4320"/>
          <w:tab w:val="clear" w:pos="8640"/>
        </w:tabs>
        <w:spacing w:line="264" w:lineRule="auto"/>
        <w:ind w:left="-360" w:right="-360"/>
        <w:rPr>
          <w:b/>
          <w:bCs/>
          <w:sz w:val="18"/>
          <w:szCs w:val="18"/>
        </w:rPr>
      </w:pPr>
    </w:p>
    <w:p w:rsidR="000565D3" w:rsidRPr="0090138C" w:rsidRDefault="000565D3" w:rsidP="000565D3">
      <w:pPr>
        <w:pStyle w:val="Header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" w:color="808080"/>
        </w:pBdr>
        <w:tabs>
          <w:tab w:val="clear" w:pos="4320"/>
          <w:tab w:val="clear" w:pos="8640"/>
        </w:tabs>
        <w:spacing w:before="120" w:after="120" w:line="264" w:lineRule="auto"/>
        <w:ind w:left="-360" w:right="-360"/>
        <w:rPr>
          <w:bCs/>
          <w:sz w:val="22"/>
          <w:szCs w:val="24"/>
          <w:u w:val="single"/>
        </w:rPr>
      </w:pPr>
      <w:r w:rsidRPr="0090138C">
        <w:rPr>
          <w:b/>
          <w:bCs/>
          <w:sz w:val="22"/>
          <w:szCs w:val="24"/>
        </w:rPr>
        <w:t xml:space="preserve">Legal name of respondent: </w:t>
      </w:r>
      <w:r w:rsidRPr="0090138C">
        <w:rPr>
          <w:bCs/>
          <w:sz w:val="22"/>
          <w:szCs w:val="24"/>
          <w:u w:val="single"/>
        </w:rPr>
        <w:t xml:space="preserve"> </w:t>
      </w:r>
      <w:r w:rsidR="00B451B7">
        <w:rPr>
          <w:bCs/>
          <w:sz w:val="22"/>
          <w:szCs w:val="24"/>
          <w:u w:val="single"/>
        </w:rPr>
        <w:t>C C</w:t>
      </w:r>
      <w:r w:rsidR="00EC113E">
        <w:rPr>
          <w:bCs/>
          <w:sz w:val="22"/>
          <w:szCs w:val="24"/>
          <w:u w:val="single"/>
        </w:rPr>
        <w:t xml:space="preserve">UBED </w:t>
      </w:r>
      <w:r w:rsidR="00B451B7">
        <w:rPr>
          <w:bCs/>
          <w:sz w:val="22"/>
          <w:szCs w:val="24"/>
          <w:u w:val="single"/>
        </w:rPr>
        <w:t>Data Integrators</w:t>
      </w:r>
    </w:p>
    <w:p w:rsidR="000565D3" w:rsidRPr="0090138C" w:rsidRDefault="000565D3" w:rsidP="000565D3">
      <w:pPr>
        <w:pStyle w:val="Header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" w:color="808080"/>
        </w:pBdr>
        <w:tabs>
          <w:tab w:val="clear" w:pos="4320"/>
          <w:tab w:val="clear" w:pos="8640"/>
        </w:tabs>
        <w:spacing w:line="264" w:lineRule="auto"/>
        <w:ind w:left="-360" w:right="-360"/>
        <w:rPr>
          <w:b/>
          <w:bCs/>
          <w:sz w:val="22"/>
          <w:szCs w:val="24"/>
        </w:rPr>
      </w:pPr>
      <w:r w:rsidRPr="0090138C">
        <w:rPr>
          <w:bCs/>
          <w:sz w:val="22"/>
          <w:szCs w:val="24"/>
        </w:rPr>
        <w:tab/>
      </w:r>
      <w:r w:rsidRPr="0090138C">
        <w:rPr>
          <w:bCs/>
          <w:sz w:val="20"/>
          <w:szCs w:val="22"/>
        </w:rPr>
        <w:t xml:space="preserve">   </w:t>
      </w:r>
      <w:r w:rsidRPr="0090138C">
        <w:rPr>
          <w:b/>
          <w:bCs/>
          <w:sz w:val="22"/>
          <w:szCs w:val="24"/>
          <w:u w:val="single"/>
        </w:rPr>
        <w:t xml:space="preserve"> </w:t>
      </w:r>
    </w:p>
    <w:p w:rsidR="000565D3" w:rsidRPr="0090138C" w:rsidRDefault="000565D3" w:rsidP="000565D3">
      <w:pPr>
        <w:pStyle w:val="Header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" w:color="808080"/>
        </w:pBdr>
        <w:tabs>
          <w:tab w:val="clear" w:pos="4320"/>
          <w:tab w:val="clear" w:pos="8640"/>
        </w:tabs>
        <w:spacing w:after="120" w:line="264" w:lineRule="auto"/>
        <w:ind w:left="-360" w:right="-360"/>
        <w:rPr>
          <w:b/>
          <w:bCs/>
          <w:sz w:val="22"/>
          <w:szCs w:val="24"/>
          <w:u w:val="single"/>
        </w:rPr>
      </w:pPr>
      <w:r w:rsidRPr="0090138C">
        <w:rPr>
          <w:b/>
          <w:bCs/>
          <w:sz w:val="22"/>
          <w:szCs w:val="24"/>
        </w:rPr>
        <w:t xml:space="preserve">Address:  </w:t>
      </w:r>
      <w:r w:rsidRPr="0090138C">
        <w:rPr>
          <w:bCs/>
          <w:sz w:val="22"/>
          <w:szCs w:val="24"/>
          <w:u w:val="single"/>
        </w:rPr>
        <w:t xml:space="preserve"> </w:t>
      </w:r>
      <w:r w:rsidR="005C71E3" w:rsidRPr="005C71E3">
        <w:rPr>
          <w:bCs/>
          <w:sz w:val="22"/>
          <w:szCs w:val="24"/>
          <w:u w:val="single"/>
        </w:rPr>
        <w:t xml:space="preserve">3 Wood Willow Close SW Calgary AB T2W </w:t>
      </w:r>
      <w:proofErr w:type="gramStart"/>
      <w:r w:rsidR="005C71E3" w:rsidRPr="005C71E3">
        <w:rPr>
          <w:bCs/>
          <w:sz w:val="22"/>
          <w:szCs w:val="24"/>
          <w:u w:val="single"/>
        </w:rPr>
        <w:t>4H1</w:t>
      </w:r>
      <w:r w:rsidR="00EC113E">
        <w:rPr>
          <w:bCs/>
          <w:sz w:val="22"/>
          <w:szCs w:val="24"/>
          <w:u w:val="single"/>
        </w:rPr>
        <w:t xml:space="preserve">  Should</w:t>
      </w:r>
      <w:proofErr w:type="gramEnd"/>
      <w:r w:rsidR="00EC113E">
        <w:rPr>
          <w:bCs/>
          <w:sz w:val="22"/>
          <w:szCs w:val="24"/>
          <w:u w:val="single"/>
        </w:rPr>
        <w:t xml:space="preserve"> we use your address?? As it is a PO Box</w:t>
      </w:r>
    </w:p>
    <w:p w:rsidR="000565D3" w:rsidRPr="0090138C" w:rsidRDefault="000565D3" w:rsidP="000565D3">
      <w:pPr>
        <w:pStyle w:val="Header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" w:color="808080"/>
        </w:pBdr>
        <w:tabs>
          <w:tab w:val="clear" w:pos="4320"/>
          <w:tab w:val="clear" w:pos="8640"/>
        </w:tabs>
        <w:spacing w:line="264" w:lineRule="auto"/>
        <w:ind w:left="-360" w:right="-360"/>
        <w:rPr>
          <w:b/>
          <w:bCs/>
          <w:sz w:val="22"/>
          <w:szCs w:val="22"/>
        </w:rPr>
      </w:pPr>
    </w:p>
    <w:p w:rsidR="000565D3" w:rsidRPr="0090138C" w:rsidRDefault="000565D3" w:rsidP="000565D3">
      <w:pPr>
        <w:pStyle w:val="Header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" w:color="808080"/>
        </w:pBdr>
        <w:tabs>
          <w:tab w:val="clear" w:pos="4320"/>
          <w:tab w:val="clear" w:pos="8640"/>
        </w:tabs>
        <w:spacing w:after="120" w:line="264" w:lineRule="auto"/>
        <w:ind w:left="-360" w:right="-360"/>
        <w:rPr>
          <w:b/>
          <w:bCs/>
          <w:color w:val="FFFFFF"/>
          <w:sz w:val="22"/>
          <w:szCs w:val="22"/>
          <w:u w:val="single"/>
        </w:rPr>
      </w:pPr>
      <w:r w:rsidRPr="0090138C">
        <w:rPr>
          <w:b/>
          <w:bCs/>
          <w:sz w:val="22"/>
          <w:szCs w:val="22"/>
        </w:rPr>
        <w:t xml:space="preserve">Contact: </w:t>
      </w:r>
      <w:r w:rsidR="005C71E3">
        <w:rPr>
          <w:bCs/>
          <w:sz w:val="22"/>
          <w:szCs w:val="22"/>
          <w:u w:val="single"/>
        </w:rPr>
        <w:t xml:space="preserve">Carla </w:t>
      </w:r>
      <w:proofErr w:type="gramStart"/>
      <w:r w:rsidR="005C71E3">
        <w:rPr>
          <w:bCs/>
          <w:sz w:val="22"/>
          <w:szCs w:val="22"/>
          <w:u w:val="single"/>
        </w:rPr>
        <w:t xml:space="preserve">Cook </w:t>
      </w:r>
      <w:r w:rsidRPr="0090138C">
        <w:rPr>
          <w:b/>
          <w:bCs/>
          <w:sz w:val="22"/>
          <w:szCs w:val="22"/>
        </w:rPr>
        <w:t xml:space="preserve"> Phone:</w:t>
      </w:r>
      <w:r w:rsidR="005C71E3">
        <w:rPr>
          <w:bCs/>
          <w:sz w:val="22"/>
          <w:szCs w:val="22"/>
          <w:u w:val="single"/>
        </w:rPr>
        <w:t>403</w:t>
      </w:r>
      <w:proofErr w:type="gramEnd"/>
      <w:r w:rsidR="005C71E3">
        <w:rPr>
          <w:bCs/>
          <w:sz w:val="22"/>
          <w:szCs w:val="22"/>
          <w:u w:val="single"/>
        </w:rPr>
        <w:t>-978-9099</w:t>
      </w:r>
      <w:r w:rsidRPr="0090138C">
        <w:rPr>
          <w:b/>
          <w:bCs/>
          <w:sz w:val="22"/>
          <w:szCs w:val="22"/>
        </w:rPr>
        <w:t xml:space="preserve">  E-mail</w:t>
      </w:r>
      <w:r w:rsidRPr="0090138C">
        <w:rPr>
          <w:bCs/>
          <w:sz w:val="22"/>
          <w:szCs w:val="22"/>
        </w:rPr>
        <w:t>:</w:t>
      </w:r>
      <w:r w:rsidR="005C71E3">
        <w:rPr>
          <w:bCs/>
          <w:sz w:val="22"/>
          <w:szCs w:val="22"/>
          <w:u w:val="single"/>
        </w:rPr>
        <w:t xml:space="preserve"> carla.cook@ccubeddi.com</w:t>
      </w:r>
    </w:p>
    <w:p w:rsidR="000565D3" w:rsidRPr="0090138C" w:rsidRDefault="000565D3" w:rsidP="000565D3">
      <w:pPr>
        <w:pStyle w:val="Header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" w:color="808080"/>
        </w:pBdr>
        <w:tabs>
          <w:tab w:val="clear" w:pos="4320"/>
          <w:tab w:val="clear" w:pos="8640"/>
        </w:tabs>
        <w:spacing w:after="120" w:line="264" w:lineRule="auto"/>
        <w:ind w:left="-360" w:right="-360"/>
        <w:rPr>
          <w:b/>
          <w:bCs/>
          <w:sz w:val="22"/>
          <w:szCs w:val="22"/>
        </w:rPr>
      </w:pPr>
    </w:p>
    <w:p w:rsidR="000565D3" w:rsidRPr="0090138C" w:rsidRDefault="000565D3" w:rsidP="000565D3">
      <w:pPr>
        <w:pStyle w:val="BodyText"/>
        <w:spacing w:line="264" w:lineRule="auto"/>
        <w:ind w:right="-360"/>
        <w:rPr>
          <w:sz w:val="24"/>
          <w:szCs w:val="24"/>
        </w:rPr>
      </w:pPr>
    </w:p>
    <w:p w:rsidR="000565D3" w:rsidRPr="0090138C" w:rsidRDefault="000565D3" w:rsidP="000565D3">
      <w:pPr>
        <w:pStyle w:val="BodyText"/>
        <w:spacing w:after="240" w:line="264" w:lineRule="auto"/>
        <w:ind w:left="-360" w:right="-360"/>
        <w:jc w:val="both"/>
        <w:rPr>
          <w:b w:val="0"/>
          <w:sz w:val="26"/>
          <w:szCs w:val="26"/>
        </w:rPr>
      </w:pPr>
      <w:r w:rsidRPr="0090138C">
        <w:rPr>
          <w:sz w:val="26"/>
          <w:szCs w:val="26"/>
        </w:rPr>
        <w:t>This form shall be included as part of your response.</w:t>
      </w:r>
      <w:r w:rsidRPr="0090138C">
        <w:rPr>
          <w:b w:val="0"/>
          <w:sz w:val="26"/>
          <w:szCs w:val="26"/>
        </w:rPr>
        <w:t xml:space="preserve"> </w:t>
      </w:r>
    </w:p>
    <w:p w:rsidR="000565D3" w:rsidRPr="0090138C" w:rsidRDefault="000565D3" w:rsidP="000565D3">
      <w:pPr>
        <w:pStyle w:val="BodyText"/>
        <w:spacing w:after="240" w:line="264" w:lineRule="auto"/>
        <w:ind w:left="-360" w:right="-360"/>
        <w:jc w:val="both"/>
        <w:rPr>
          <w:szCs w:val="22"/>
        </w:rPr>
      </w:pPr>
      <w:r w:rsidRPr="0090138C">
        <w:rPr>
          <w:b w:val="0"/>
          <w:szCs w:val="22"/>
        </w:rPr>
        <w:t xml:space="preserve">The </w:t>
      </w:r>
      <w:r w:rsidR="0011391B" w:rsidRPr="0090138C">
        <w:rPr>
          <w:b w:val="0"/>
          <w:szCs w:val="22"/>
          <w:lang w:val="en-CA"/>
        </w:rPr>
        <w:t>Respondent</w:t>
      </w:r>
      <w:r w:rsidRPr="0090138C">
        <w:rPr>
          <w:b w:val="0"/>
          <w:szCs w:val="22"/>
        </w:rPr>
        <w:t xml:space="preserve"> hereby acknowledges that prior to submitting a response for this quote, the </w:t>
      </w:r>
      <w:r w:rsidR="0011391B" w:rsidRPr="0090138C">
        <w:rPr>
          <w:b w:val="0"/>
          <w:szCs w:val="22"/>
          <w:lang w:val="en-CA"/>
        </w:rPr>
        <w:t>Respondent</w:t>
      </w:r>
      <w:r w:rsidRPr="0090138C">
        <w:rPr>
          <w:b w:val="0"/>
          <w:szCs w:val="22"/>
        </w:rPr>
        <w:t xml:space="preserve"> has reviewed and agreed to all of the terms and conditions set out in this </w:t>
      </w:r>
      <w:r w:rsidR="00F31A7C" w:rsidRPr="0090138C">
        <w:rPr>
          <w:b w:val="0"/>
          <w:szCs w:val="22"/>
        </w:rPr>
        <w:t>RFP</w:t>
      </w:r>
      <w:r w:rsidRPr="0090138C">
        <w:rPr>
          <w:b w:val="0"/>
          <w:szCs w:val="22"/>
        </w:rPr>
        <w:t>.</w:t>
      </w:r>
    </w:p>
    <w:p w:rsidR="000565D3" w:rsidRPr="0090138C" w:rsidRDefault="000565D3" w:rsidP="000565D3">
      <w:pPr>
        <w:tabs>
          <w:tab w:val="left" w:pos="5533"/>
          <w:tab w:val="left" w:pos="8406"/>
        </w:tabs>
        <w:suppressAutoHyphens/>
        <w:spacing w:after="240" w:line="264" w:lineRule="auto"/>
        <w:ind w:left="-360" w:right="-360"/>
        <w:jc w:val="both"/>
        <w:rPr>
          <w:spacing w:val="-3"/>
          <w:sz w:val="22"/>
          <w:szCs w:val="22"/>
        </w:rPr>
      </w:pPr>
      <w:r w:rsidRPr="0090138C">
        <w:rPr>
          <w:spacing w:val="-3"/>
          <w:sz w:val="22"/>
          <w:szCs w:val="22"/>
        </w:rPr>
        <w:t xml:space="preserve">The </w:t>
      </w:r>
      <w:r w:rsidR="0011391B" w:rsidRPr="0090138C">
        <w:rPr>
          <w:spacing w:val="-3"/>
          <w:sz w:val="22"/>
          <w:szCs w:val="22"/>
        </w:rPr>
        <w:t>Respondent</w:t>
      </w:r>
      <w:r w:rsidRPr="0090138C">
        <w:rPr>
          <w:spacing w:val="-3"/>
          <w:sz w:val="22"/>
          <w:szCs w:val="22"/>
        </w:rPr>
        <w:t xml:space="preserve"> also consents, and has obtained written consent, of any individuals identified in the quote submission, to the collection and use of the information in the submission, by the AER and/or individuals and providing services to the AER, to enable it to evaluate the quote.</w:t>
      </w:r>
    </w:p>
    <w:p w:rsidR="000565D3" w:rsidRPr="0090138C" w:rsidRDefault="000565D3" w:rsidP="000565D3">
      <w:pPr>
        <w:pStyle w:val="BodyText"/>
        <w:spacing w:after="240" w:line="264" w:lineRule="auto"/>
        <w:ind w:left="-360" w:right="-360"/>
        <w:jc w:val="both"/>
        <w:rPr>
          <w:b w:val="0"/>
          <w:szCs w:val="22"/>
        </w:rPr>
      </w:pPr>
      <w:r w:rsidRPr="0090138C">
        <w:rPr>
          <w:b w:val="0"/>
          <w:szCs w:val="22"/>
        </w:rPr>
        <w:t xml:space="preserve">By signing this form, the undersigned confirms they have the full authority to represent the </w:t>
      </w:r>
      <w:r w:rsidR="0011391B" w:rsidRPr="0090138C">
        <w:rPr>
          <w:b w:val="0"/>
          <w:szCs w:val="22"/>
        </w:rPr>
        <w:t>Respondent</w:t>
      </w:r>
      <w:r w:rsidRPr="0090138C">
        <w:rPr>
          <w:b w:val="0"/>
          <w:szCs w:val="22"/>
        </w:rPr>
        <w:t xml:space="preserve"> in all matters relating to the </w:t>
      </w:r>
      <w:r w:rsidR="00F31A7C" w:rsidRPr="0090138C">
        <w:rPr>
          <w:b w:val="0"/>
          <w:szCs w:val="22"/>
        </w:rPr>
        <w:t>RFP</w:t>
      </w:r>
      <w:r w:rsidRPr="0090138C">
        <w:rPr>
          <w:b w:val="0"/>
          <w:szCs w:val="22"/>
        </w:rPr>
        <w:t xml:space="preserve">, and confirm that the </w:t>
      </w:r>
      <w:r w:rsidR="0011391B" w:rsidRPr="0090138C">
        <w:rPr>
          <w:b w:val="0"/>
          <w:szCs w:val="22"/>
        </w:rPr>
        <w:t>Respondent</w:t>
      </w:r>
      <w:r w:rsidRPr="0090138C">
        <w:rPr>
          <w:b w:val="0"/>
          <w:szCs w:val="22"/>
        </w:rPr>
        <w:t xml:space="preserve"> agrees to be bound by all the Terms and Conditions.</w:t>
      </w:r>
    </w:p>
    <w:p w:rsidR="00B376C8" w:rsidRPr="0090138C" w:rsidRDefault="00951CC9" w:rsidP="00C0241D">
      <w:pPr>
        <w:pStyle w:val="BodyText"/>
        <w:spacing w:before="360" w:after="240" w:line="264" w:lineRule="auto"/>
        <w:ind w:left="-360" w:right="-360"/>
        <w:jc w:val="both"/>
        <w:rPr>
          <w:b w:val="0"/>
          <w:color w:val="E36C0A" w:themeColor="accent6" w:themeShade="BF"/>
          <w:sz w:val="26"/>
          <w:szCs w:val="26"/>
        </w:rPr>
      </w:pPr>
      <w:r w:rsidRPr="0090138C">
        <w:rPr>
          <w:noProof/>
          <w:color w:val="E36C0A" w:themeColor="accent6" w:themeShade="BF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A50630" wp14:editId="37EB3708">
                <wp:simplePos x="0" y="0"/>
                <wp:positionH relativeFrom="column">
                  <wp:posOffset>-314325</wp:posOffset>
                </wp:positionH>
                <wp:positionV relativeFrom="paragraph">
                  <wp:posOffset>22225</wp:posOffset>
                </wp:positionV>
                <wp:extent cx="6372225" cy="11525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0EA52C8" id="Rectangle 11" o:spid="_x0000_s1026" style="position:absolute;margin-left:-24.75pt;margin-top:1.75pt;width:501.75pt;height:90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" filled="f" strokecolor="#e36c0a [2409]" strokeweight=".5pt"/>
            </w:pict>
          </mc:Fallback>
        </mc:AlternateContent>
      </w:r>
      <w:r w:rsidR="00B376C8" w:rsidRPr="0090138C">
        <w:rPr>
          <w:color w:val="E36C0A" w:themeColor="accent6" w:themeShade="BF"/>
          <w:sz w:val="26"/>
          <w:szCs w:val="26"/>
        </w:rPr>
        <w:t>Acknowledgement of Addenda Received (</w:t>
      </w:r>
      <w:r w:rsidR="00B376C8" w:rsidRPr="0090138C">
        <w:rPr>
          <w:i/>
          <w:color w:val="E36C0A" w:themeColor="accent6" w:themeShade="BF"/>
          <w:sz w:val="26"/>
          <w:szCs w:val="26"/>
        </w:rPr>
        <w:t>if Applicable</w:t>
      </w:r>
      <w:r w:rsidR="00B376C8" w:rsidRPr="0090138C">
        <w:rPr>
          <w:color w:val="E36C0A" w:themeColor="accent6" w:themeShade="BF"/>
          <w:sz w:val="26"/>
          <w:szCs w:val="26"/>
        </w:rPr>
        <w:t>)</w:t>
      </w:r>
    </w:p>
    <w:p w:rsidR="00B376C8" w:rsidRPr="0090138C" w:rsidRDefault="00B376C8" w:rsidP="000565D3">
      <w:pPr>
        <w:pStyle w:val="BodyText"/>
        <w:spacing w:after="240" w:line="264" w:lineRule="auto"/>
        <w:ind w:left="-360" w:right="-360"/>
        <w:jc w:val="both"/>
        <w:rPr>
          <w:szCs w:val="22"/>
        </w:rPr>
      </w:pPr>
      <w:r w:rsidRPr="0090138C">
        <w:rPr>
          <w:b w:val="0"/>
          <w:szCs w:val="22"/>
        </w:rPr>
        <w:t xml:space="preserve">The </w:t>
      </w:r>
      <w:r w:rsidRPr="0090138C">
        <w:rPr>
          <w:b w:val="0"/>
          <w:szCs w:val="22"/>
          <w:lang w:val="en-CA"/>
        </w:rPr>
        <w:t>Respondent</w:t>
      </w:r>
      <w:r w:rsidRPr="0090138C">
        <w:rPr>
          <w:b w:val="0"/>
          <w:szCs w:val="22"/>
        </w:rPr>
        <w:t xml:space="preserve"> hereby acknowledges receipt of the following addenda and has modified their bid accordingly.</w:t>
      </w:r>
      <w:r w:rsidR="00C0241D" w:rsidRPr="0090138C">
        <w:rPr>
          <w:b w:val="0"/>
          <w:szCs w:val="22"/>
        </w:rPr>
        <w:t xml:space="preserve">  Check all that apply:</w:t>
      </w:r>
    </w:p>
    <w:p w:rsidR="00B376C8" w:rsidRPr="0090138C" w:rsidRDefault="007A1EA8" w:rsidP="00C0241D">
      <w:pPr>
        <w:pStyle w:val="BodyText"/>
        <w:spacing w:after="480" w:line="264" w:lineRule="auto"/>
        <w:ind w:left="-360" w:right="-360"/>
        <w:jc w:val="both"/>
        <w:rPr>
          <w:szCs w:val="22"/>
        </w:rPr>
      </w:pPr>
      <w:r w:rsidRPr="0090138C">
        <w:rPr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5AAEE58" wp14:editId="198687E7">
                <wp:simplePos x="0" y="0"/>
                <wp:positionH relativeFrom="column">
                  <wp:posOffset>3498215</wp:posOffset>
                </wp:positionH>
                <wp:positionV relativeFrom="paragraph">
                  <wp:posOffset>1905</wp:posOffset>
                </wp:positionV>
                <wp:extent cx="146685" cy="146685"/>
                <wp:effectExtent l="12065" t="18415" r="12700" b="158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C2648E" id="Rectangle 10" o:spid="_x0000_s1026" style="position:absolute;margin-left:275.45pt;margin-top:.15pt;width:11.55pt;height:11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" strokeweight="1.5pt"/>
            </w:pict>
          </mc:Fallback>
        </mc:AlternateContent>
      </w:r>
      <w:r w:rsidRPr="0090138C">
        <w:rPr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186BE7" wp14:editId="18F06598">
                <wp:simplePos x="0" y="0"/>
                <wp:positionH relativeFrom="column">
                  <wp:posOffset>2273300</wp:posOffset>
                </wp:positionH>
                <wp:positionV relativeFrom="paragraph">
                  <wp:posOffset>13335</wp:posOffset>
                </wp:positionV>
                <wp:extent cx="146685" cy="146685"/>
                <wp:effectExtent l="15875" t="10795" r="18415" b="1397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4C39D4" id="Rectangle 12" o:spid="_x0000_s1026" style="position:absolute;margin-left:179pt;margin-top:1.05pt;width:11.55pt;height:11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" strokeweight="1.5pt"/>
            </w:pict>
          </mc:Fallback>
        </mc:AlternateContent>
      </w:r>
      <w:r w:rsidRPr="0090138C">
        <w:rPr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76488A" wp14:editId="29C9CB8C">
                <wp:simplePos x="0" y="0"/>
                <wp:positionH relativeFrom="column">
                  <wp:posOffset>1049020</wp:posOffset>
                </wp:positionH>
                <wp:positionV relativeFrom="paragraph">
                  <wp:posOffset>13335</wp:posOffset>
                </wp:positionV>
                <wp:extent cx="146685" cy="146685"/>
                <wp:effectExtent l="10795" t="10795" r="13970" b="1397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B545B4" id="Rectangle 11" o:spid="_x0000_s1026" style="position:absolute;margin-left:82.6pt;margin-top:1.05pt;width:11.55pt;height:11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" strokeweight="1.5pt"/>
            </w:pict>
          </mc:Fallback>
        </mc:AlternateContent>
      </w:r>
      <w:r w:rsidRPr="0090138C">
        <w:rPr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92858A" wp14:editId="3919C424">
                <wp:simplePos x="0" y="0"/>
                <wp:positionH relativeFrom="column">
                  <wp:posOffset>-215900</wp:posOffset>
                </wp:positionH>
                <wp:positionV relativeFrom="paragraph">
                  <wp:posOffset>13335</wp:posOffset>
                </wp:positionV>
                <wp:extent cx="146685" cy="146685"/>
                <wp:effectExtent l="12700" t="10795" r="12065" b="1397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CF0223" id="Rectangle 9" o:spid="_x0000_s1026" style="position:absolute;margin-left:-17pt;margin-top:1.05pt;width:11.55pt;height:11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" strokeweight="1.5pt"/>
            </w:pict>
          </mc:Fallback>
        </mc:AlternateContent>
      </w:r>
      <w:r w:rsidR="00C0241D" w:rsidRPr="0090138C">
        <w:rPr>
          <w:szCs w:val="22"/>
        </w:rPr>
        <w:t xml:space="preserve">      Addendum #1            </w:t>
      </w:r>
      <w:r w:rsidR="00D51636" w:rsidRPr="0090138C">
        <w:rPr>
          <w:szCs w:val="22"/>
        </w:rPr>
        <w:t xml:space="preserve"> </w:t>
      </w:r>
      <w:r w:rsidR="00C0241D" w:rsidRPr="0090138C">
        <w:rPr>
          <w:szCs w:val="22"/>
        </w:rPr>
        <w:t xml:space="preserve">Addendum #2            </w:t>
      </w:r>
      <w:r w:rsidR="00D51636" w:rsidRPr="0090138C">
        <w:rPr>
          <w:szCs w:val="22"/>
        </w:rPr>
        <w:t xml:space="preserve"> </w:t>
      </w:r>
      <w:r w:rsidR="00C0241D" w:rsidRPr="0090138C">
        <w:rPr>
          <w:szCs w:val="22"/>
        </w:rPr>
        <w:t xml:space="preserve">Addendum #3           </w:t>
      </w:r>
      <w:r w:rsidR="00600D2D" w:rsidRPr="0090138C">
        <w:rPr>
          <w:szCs w:val="22"/>
        </w:rPr>
        <w:t xml:space="preserve"> </w:t>
      </w:r>
      <w:r w:rsidR="00C0241D" w:rsidRPr="0090138C">
        <w:rPr>
          <w:szCs w:val="22"/>
        </w:rPr>
        <w:t>Other: _________________________</w:t>
      </w:r>
    </w:p>
    <w:p w:rsidR="000565D3" w:rsidRPr="0090138C" w:rsidRDefault="000565D3" w:rsidP="000565D3">
      <w:pPr>
        <w:tabs>
          <w:tab w:val="left" w:pos="3780"/>
          <w:tab w:val="left" w:pos="6660"/>
          <w:tab w:val="left" w:pos="7470"/>
        </w:tabs>
        <w:suppressAutoHyphens/>
        <w:spacing w:line="264" w:lineRule="auto"/>
        <w:ind w:left="-360" w:right="-360" w:hanging="360"/>
        <w:rPr>
          <w:spacing w:val="-3"/>
          <w:szCs w:val="24"/>
        </w:rPr>
      </w:pPr>
    </w:p>
    <w:p w:rsidR="000565D3" w:rsidRPr="0090138C" w:rsidRDefault="000565D3" w:rsidP="000565D3">
      <w:pPr>
        <w:tabs>
          <w:tab w:val="left" w:pos="3780"/>
          <w:tab w:val="left" w:pos="5940"/>
          <w:tab w:val="left" w:pos="6660"/>
          <w:tab w:val="left" w:pos="7290"/>
        </w:tabs>
        <w:suppressAutoHyphens/>
        <w:spacing w:line="264" w:lineRule="auto"/>
        <w:ind w:left="-360" w:right="-360"/>
        <w:rPr>
          <w:spacing w:val="-3"/>
          <w:szCs w:val="24"/>
        </w:rPr>
      </w:pPr>
      <w:r w:rsidRPr="0090138C">
        <w:rPr>
          <w:spacing w:val="-3"/>
          <w:szCs w:val="24"/>
          <w:u w:val="single"/>
        </w:rPr>
        <w:t xml:space="preserve">                                                      </w:t>
      </w:r>
      <w:r w:rsidRPr="0090138C">
        <w:rPr>
          <w:spacing w:val="-3"/>
          <w:szCs w:val="24"/>
        </w:rPr>
        <w:t xml:space="preserve">        </w:t>
      </w:r>
      <w:r w:rsidR="0011391B" w:rsidRPr="0090138C">
        <w:rPr>
          <w:spacing w:val="-3"/>
          <w:szCs w:val="24"/>
          <w:u w:val="single"/>
        </w:rPr>
        <w:t xml:space="preserve">                </w:t>
      </w:r>
      <w:r w:rsidRPr="0090138C">
        <w:rPr>
          <w:spacing w:val="-3"/>
          <w:szCs w:val="24"/>
          <w:u w:val="single"/>
        </w:rPr>
        <w:t xml:space="preserve">                                             </w:t>
      </w:r>
      <w:r w:rsidRPr="0090138C">
        <w:rPr>
          <w:spacing w:val="-3"/>
          <w:szCs w:val="24"/>
        </w:rPr>
        <w:tab/>
      </w:r>
      <w:r w:rsidRPr="0090138C">
        <w:rPr>
          <w:spacing w:val="-3"/>
          <w:szCs w:val="24"/>
        </w:rPr>
        <w:tab/>
        <w:t>_________</w:t>
      </w:r>
      <w:r w:rsidR="00600D2D" w:rsidRPr="0090138C">
        <w:rPr>
          <w:spacing w:val="-3"/>
          <w:szCs w:val="24"/>
          <w:u w:val="single"/>
        </w:rPr>
        <w:t xml:space="preserve">   </w:t>
      </w:r>
      <w:r w:rsidRPr="0090138C">
        <w:rPr>
          <w:spacing w:val="-3"/>
          <w:szCs w:val="24"/>
        </w:rPr>
        <w:t>__</w:t>
      </w:r>
      <w:r w:rsidR="00C0241D" w:rsidRPr="0090138C">
        <w:rPr>
          <w:spacing w:val="-3"/>
          <w:szCs w:val="24"/>
        </w:rPr>
        <w:t>_</w:t>
      </w:r>
      <w:r w:rsidRPr="0090138C">
        <w:rPr>
          <w:spacing w:val="-3"/>
          <w:szCs w:val="24"/>
        </w:rPr>
        <w:t>___</w:t>
      </w:r>
    </w:p>
    <w:p w:rsidR="00CE7C3E" w:rsidRPr="0090138C" w:rsidRDefault="000565D3" w:rsidP="00C0241D">
      <w:pPr>
        <w:tabs>
          <w:tab w:val="left" w:pos="3780"/>
          <w:tab w:val="left" w:pos="5940"/>
          <w:tab w:val="left" w:pos="6660"/>
          <w:tab w:val="left" w:pos="7290"/>
        </w:tabs>
        <w:suppressAutoHyphens/>
        <w:spacing w:line="264" w:lineRule="auto"/>
        <w:ind w:left="-360" w:right="-360"/>
        <w:rPr>
          <w:spacing w:val="-3"/>
          <w:szCs w:val="24"/>
        </w:rPr>
      </w:pPr>
      <w:r w:rsidRPr="0090138C">
        <w:rPr>
          <w:spacing w:val="-3"/>
          <w:szCs w:val="24"/>
        </w:rPr>
        <w:t xml:space="preserve"> Authorized Signature                           Name</w:t>
      </w:r>
      <w:r w:rsidRPr="0090138C">
        <w:rPr>
          <w:spacing w:val="-3"/>
          <w:szCs w:val="24"/>
        </w:rPr>
        <w:tab/>
      </w:r>
      <w:r w:rsidRPr="0090138C">
        <w:rPr>
          <w:spacing w:val="-3"/>
          <w:szCs w:val="24"/>
        </w:rPr>
        <w:tab/>
      </w:r>
      <w:r w:rsidRPr="0090138C">
        <w:rPr>
          <w:spacing w:val="-3"/>
          <w:szCs w:val="24"/>
        </w:rPr>
        <w:tab/>
        <w:t>Date</w:t>
      </w:r>
      <w:r w:rsidR="00940915" w:rsidRPr="0090138C">
        <w:rPr>
          <w:spacing w:val="-3"/>
          <w:sz w:val="22"/>
          <w:u w:val="single"/>
        </w:rPr>
        <w:t xml:space="preserve">     </w:t>
      </w:r>
    </w:p>
    <w:p w:rsidR="00AD1A91" w:rsidRPr="0090138C" w:rsidRDefault="00126312" w:rsidP="00AD1A91">
      <w:pPr>
        <w:pStyle w:val="Heading1"/>
      </w:pPr>
      <w:r w:rsidRPr="0090138C">
        <w:rPr>
          <w:sz w:val="8"/>
          <w:szCs w:val="8"/>
        </w:rPr>
        <w:br w:type="page"/>
      </w:r>
      <w:bookmarkStart w:id="4" w:name="_Toc411237936"/>
      <w:bookmarkStart w:id="5" w:name="_Toc383175514"/>
      <w:r w:rsidR="00AD1A91" w:rsidRPr="0090138C">
        <w:lastRenderedPageBreak/>
        <w:t>Appendix 2: Respondent Profile</w:t>
      </w:r>
      <w:bookmarkEnd w:id="4"/>
    </w:p>
    <w:p w:rsidR="00AD1A91" w:rsidRPr="0090138C" w:rsidRDefault="00AD1A91" w:rsidP="00AD1A91">
      <w:pPr>
        <w:pStyle w:val="BodyText"/>
        <w:jc w:val="both"/>
        <w:rPr>
          <w:rFonts w:eastAsia="Arial Unicode MS"/>
          <w:b w:val="0"/>
          <w:sz w:val="20"/>
        </w:rPr>
      </w:pPr>
    </w:p>
    <w:p w:rsidR="00AD1A91" w:rsidRPr="0090138C" w:rsidRDefault="00AD1A91" w:rsidP="00AD1A91">
      <w:pPr>
        <w:pStyle w:val="BodyText"/>
        <w:jc w:val="both"/>
        <w:rPr>
          <w:rFonts w:eastAsia="Arial Unicode MS"/>
          <w:b w:val="0"/>
          <w:szCs w:val="22"/>
        </w:rPr>
      </w:pPr>
      <w:r w:rsidRPr="0090138C">
        <w:rPr>
          <w:rFonts w:eastAsia="Arial Unicode MS"/>
          <w:b w:val="0"/>
          <w:szCs w:val="22"/>
        </w:rPr>
        <w:t>Respondents are welcome to use the electronic copy of this appendix that is included with the RFP on APC.</w:t>
      </w:r>
    </w:p>
    <w:p w:rsidR="009E28B7" w:rsidRPr="0090138C" w:rsidRDefault="009E28B7" w:rsidP="00AD1A91">
      <w:pPr>
        <w:pStyle w:val="BodyText"/>
        <w:jc w:val="both"/>
        <w:rPr>
          <w:rFonts w:eastAsia="Arial Unicode MS"/>
          <w:b w:val="0"/>
          <w:szCs w:val="22"/>
        </w:rPr>
      </w:pPr>
    </w:p>
    <w:tbl>
      <w:tblPr>
        <w:tblStyle w:val="TableGrid"/>
        <w:tblW w:w="9639" w:type="dxa"/>
        <w:tblInd w:w="108" w:type="dxa"/>
        <w:tblLook w:val="01E0" w:firstRow="1" w:lastRow="1" w:firstColumn="1" w:lastColumn="1" w:noHBand="0" w:noVBand="0"/>
      </w:tblPr>
      <w:tblGrid>
        <w:gridCol w:w="4002"/>
        <w:gridCol w:w="5637"/>
      </w:tblGrid>
      <w:tr w:rsidR="009E28B7" w:rsidRPr="0090138C" w:rsidTr="00FB3ABD">
        <w:trPr>
          <w:trHeight w:val="397"/>
        </w:trPr>
        <w:tc>
          <w:tcPr>
            <w:tcW w:w="9639" w:type="dxa"/>
            <w:gridSpan w:val="2"/>
            <w:shd w:val="clear" w:color="auto" w:fill="E6E6E6"/>
            <w:vAlign w:val="center"/>
          </w:tcPr>
          <w:p w:rsidR="009E28B7" w:rsidRPr="0090138C" w:rsidRDefault="009E28B7" w:rsidP="00FB3ABD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Company Information</w:t>
            </w:r>
          </w:p>
        </w:tc>
      </w:tr>
      <w:tr w:rsidR="009E28B7" w:rsidRPr="0090138C" w:rsidTr="00FB3ABD">
        <w:trPr>
          <w:trHeight w:val="397"/>
        </w:trPr>
        <w:tc>
          <w:tcPr>
            <w:tcW w:w="4002" w:type="dxa"/>
            <w:vAlign w:val="center"/>
          </w:tcPr>
          <w:p w:rsidR="009E28B7" w:rsidRPr="0090138C" w:rsidRDefault="009E28B7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Company legal name</w:t>
            </w:r>
          </w:p>
        </w:tc>
        <w:tc>
          <w:tcPr>
            <w:tcW w:w="5637" w:type="dxa"/>
            <w:vAlign w:val="center"/>
          </w:tcPr>
          <w:p w:rsidR="009E28B7" w:rsidRPr="0090138C" w:rsidRDefault="00B451B7" w:rsidP="00EC113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C </w:t>
            </w:r>
            <w:r w:rsidR="00EC113E">
              <w:rPr>
                <w:noProof/>
                <w:sz w:val="22"/>
                <w:szCs w:val="22"/>
              </w:rPr>
              <w:t>CUBED</w:t>
            </w:r>
            <w:r>
              <w:rPr>
                <w:noProof/>
                <w:sz w:val="22"/>
                <w:szCs w:val="22"/>
              </w:rPr>
              <w:t xml:space="preserve"> Data Integrators</w:t>
            </w:r>
          </w:p>
        </w:tc>
      </w:tr>
      <w:tr w:rsidR="009E28B7" w:rsidRPr="0090138C" w:rsidTr="00FB3ABD">
        <w:trPr>
          <w:trHeight w:val="397"/>
        </w:trPr>
        <w:tc>
          <w:tcPr>
            <w:tcW w:w="4002" w:type="dxa"/>
            <w:vAlign w:val="center"/>
          </w:tcPr>
          <w:p w:rsidR="009E28B7" w:rsidRPr="0090138C" w:rsidRDefault="009E28B7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Length of time in business</w:t>
            </w:r>
          </w:p>
        </w:tc>
        <w:tc>
          <w:tcPr>
            <w:tcW w:w="5637" w:type="dxa"/>
            <w:vAlign w:val="center"/>
          </w:tcPr>
          <w:p w:rsidR="009E28B7" w:rsidRPr="0090138C" w:rsidRDefault="00EC113E" w:rsidP="00FB3AB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 years</w:t>
            </w:r>
          </w:p>
        </w:tc>
      </w:tr>
      <w:tr w:rsidR="009E28B7" w:rsidRPr="0090138C" w:rsidTr="00FB3ABD">
        <w:trPr>
          <w:trHeight w:val="397"/>
        </w:trPr>
        <w:tc>
          <w:tcPr>
            <w:tcW w:w="4002" w:type="dxa"/>
            <w:vAlign w:val="center"/>
          </w:tcPr>
          <w:p w:rsidR="009E28B7" w:rsidRPr="0090138C" w:rsidRDefault="009E28B7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Number of customers in North America</w:t>
            </w:r>
          </w:p>
        </w:tc>
        <w:tc>
          <w:tcPr>
            <w:tcW w:w="5637" w:type="dxa"/>
            <w:vAlign w:val="center"/>
          </w:tcPr>
          <w:p w:rsidR="009E28B7" w:rsidRPr="0090138C" w:rsidRDefault="00EC113E" w:rsidP="00FB3AB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9E28B7" w:rsidRPr="0090138C" w:rsidTr="00FB3ABD">
        <w:trPr>
          <w:trHeight w:val="397"/>
        </w:trPr>
        <w:tc>
          <w:tcPr>
            <w:tcW w:w="4002" w:type="dxa"/>
            <w:vAlign w:val="center"/>
          </w:tcPr>
          <w:p w:rsidR="009E28B7" w:rsidRPr="0090138C" w:rsidRDefault="009E28B7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 xml:space="preserve">Number of customers in Canada </w:t>
            </w:r>
          </w:p>
        </w:tc>
        <w:tc>
          <w:tcPr>
            <w:tcW w:w="5637" w:type="dxa"/>
            <w:vAlign w:val="center"/>
          </w:tcPr>
          <w:p w:rsidR="009E28B7" w:rsidRPr="0090138C" w:rsidRDefault="00EC113E" w:rsidP="00FB3AB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9E28B7" w:rsidRPr="0090138C" w:rsidTr="00FB3ABD">
        <w:trPr>
          <w:trHeight w:val="397"/>
        </w:trPr>
        <w:tc>
          <w:tcPr>
            <w:tcW w:w="4002" w:type="dxa"/>
            <w:vAlign w:val="center"/>
          </w:tcPr>
          <w:p w:rsidR="009E28B7" w:rsidRPr="0090138C" w:rsidRDefault="009E28B7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Number of customers in Calgary</w:t>
            </w:r>
          </w:p>
        </w:tc>
        <w:tc>
          <w:tcPr>
            <w:tcW w:w="5637" w:type="dxa"/>
            <w:vAlign w:val="center"/>
          </w:tcPr>
          <w:p w:rsidR="009E28B7" w:rsidRPr="0090138C" w:rsidRDefault="00EC113E" w:rsidP="00FB3AB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9E28B7" w:rsidRPr="0090138C" w:rsidTr="00FB3ABD">
        <w:trPr>
          <w:trHeight w:val="397"/>
        </w:trPr>
        <w:tc>
          <w:tcPr>
            <w:tcW w:w="4002" w:type="dxa"/>
            <w:vAlign w:val="center"/>
          </w:tcPr>
          <w:p w:rsidR="009E28B7" w:rsidRPr="0090138C" w:rsidRDefault="009E28B7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Number of employees in North America</w:t>
            </w:r>
          </w:p>
        </w:tc>
        <w:tc>
          <w:tcPr>
            <w:tcW w:w="5637" w:type="dxa"/>
            <w:vAlign w:val="center"/>
          </w:tcPr>
          <w:p w:rsidR="009E28B7" w:rsidRPr="0090138C" w:rsidRDefault="00B451B7" w:rsidP="00FB3AB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9E28B7" w:rsidRPr="0090138C" w:rsidTr="00FB3ABD">
        <w:trPr>
          <w:trHeight w:val="397"/>
        </w:trPr>
        <w:tc>
          <w:tcPr>
            <w:tcW w:w="4002" w:type="dxa"/>
            <w:vAlign w:val="center"/>
          </w:tcPr>
          <w:p w:rsidR="009E28B7" w:rsidRPr="0090138C" w:rsidRDefault="009E28B7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Number of employees in Canada</w:t>
            </w:r>
          </w:p>
        </w:tc>
        <w:tc>
          <w:tcPr>
            <w:tcW w:w="5637" w:type="dxa"/>
            <w:vAlign w:val="center"/>
          </w:tcPr>
          <w:p w:rsidR="009E28B7" w:rsidRPr="0090138C" w:rsidRDefault="00B451B7" w:rsidP="00FB3AB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9E28B7" w:rsidRPr="0090138C" w:rsidTr="00FB3ABD">
        <w:trPr>
          <w:trHeight w:val="397"/>
        </w:trPr>
        <w:tc>
          <w:tcPr>
            <w:tcW w:w="4002" w:type="dxa"/>
            <w:vAlign w:val="center"/>
          </w:tcPr>
          <w:p w:rsidR="009E28B7" w:rsidRPr="0090138C" w:rsidRDefault="009E28B7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Mergers or acquisitions in the last 5 years</w:t>
            </w:r>
          </w:p>
        </w:tc>
        <w:tc>
          <w:tcPr>
            <w:tcW w:w="5637" w:type="dxa"/>
            <w:vAlign w:val="center"/>
          </w:tcPr>
          <w:p w:rsidR="009E28B7" w:rsidRPr="0090138C" w:rsidRDefault="00B451B7" w:rsidP="00FB3AB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9E28B7" w:rsidRPr="0090138C" w:rsidTr="00FB3ABD">
        <w:trPr>
          <w:trHeight w:val="397"/>
        </w:trPr>
        <w:tc>
          <w:tcPr>
            <w:tcW w:w="4002" w:type="dxa"/>
            <w:vAlign w:val="center"/>
          </w:tcPr>
          <w:p w:rsidR="009E28B7" w:rsidRPr="0090138C" w:rsidRDefault="009E28B7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Key solution and/or technology partners</w:t>
            </w:r>
          </w:p>
        </w:tc>
        <w:tc>
          <w:tcPr>
            <w:tcW w:w="5637" w:type="dxa"/>
            <w:vAlign w:val="center"/>
          </w:tcPr>
          <w:p w:rsidR="009E28B7" w:rsidRPr="0090138C" w:rsidRDefault="00B451B7" w:rsidP="00FB3AB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None</w:t>
            </w:r>
          </w:p>
        </w:tc>
      </w:tr>
      <w:tr w:rsidR="009E28B7" w:rsidRPr="0090138C" w:rsidTr="00FB3ABD">
        <w:trPr>
          <w:trHeight w:val="397"/>
        </w:trPr>
        <w:tc>
          <w:tcPr>
            <w:tcW w:w="4002" w:type="dxa"/>
            <w:vAlign w:val="center"/>
          </w:tcPr>
          <w:p w:rsidR="009E28B7" w:rsidRPr="0090138C" w:rsidRDefault="009E28B7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SAP Certified – Yes or No</w:t>
            </w:r>
          </w:p>
        </w:tc>
        <w:tc>
          <w:tcPr>
            <w:tcW w:w="5637" w:type="dxa"/>
            <w:vAlign w:val="center"/>
          </w:tcPr>
          <w:p w:rsidR="009E28B7" w:rsidRPr="0090138C" w:rsidRDefault="00B451B7" w:rsidP="00FB3AB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No</w:t>
            </w:r>
          </w:p>
        </w:tc>
      </w:tr>
      <w:tr w:rsidR="009E28B7" w:rsidRPr="0090138C" w:rsidTr="00FB3ABD">
        <w:trPr>
          <w:trHeight w:val="397"/>
        </w:trPr>
        <w:tc>
          <w:tcPr>
            <w:tcW w:w="4002" w:type="dxa"/>
            <w:vAlign w:val="center"/>
          </w:tcPr>
          <w:p w:rsidR="009E28B7" w:rsidRPr="0090138C" w:rsidRDefault="009E28B7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If SAP Certified – Certification Date</w:t>
            </w:r>
          </w:p>
        </w:tc>
        <w:tc>
          <w:tcPr>
            <w:tcW w:w="5637" w:type="dxa"/>
            <w:vAlign w:val="center"/>
          </w:tcPr>
          <w:p w:rsidR="009E28B7" w:rsidRPr="0090138C" w:rsidRDefault="009E28B7" w:rsidP="00FB3ABD">
            <w:pPr>
              <w:rPr>
                <w:noProof/>
                <w:sz w:val="22"/>
                <w:szCs w:val="22"/>
              </w:rPr>
            </w:pPr>
          </w:p>
        </w:tc>
      </w:tr>
    </w:tbl>
    <w:p w:rsidR="009E28B7" w:rsidRPr="0090138C" w:rsidRDefault="009E28B7" w:rsidP="009E28B7">
      <w:pPr>
        <w:rPr>
          <w:noProof/>
          <w:sz w:val="22"/>
          <w:szCs w:val="22"/>
        </w:rPr>
      </w:pPr>
    </w:p>
    <w:p w:rsidR="009E28B7" w:rsidRPr="0090138C" w:rsidRDefault="009E28B7" w:rsidP="009E28B7">
      <w:pPr>
        <w:rPr>
          <w:noProof/>
          <w:sz w:val="22"/>
          <w:szCs w:val="22"/>
        </w:rPr>
      </w:pPr>
    </w:p>
    <w:tbl>
      <w:tblPr>
        <w:tblStyle w:val="TableGrid"/>
        <w:tblW w:w="9639" w:type="dxa"/>
        <w:tblInd w:w="108" w:type="dxa"/>
        <w:tblLook w:val="01E0" w:firstRow="1" w:lastRow="1" w:firstColumn="1" w:lastColumn="1" w:noHBand="0" w:noVBand="0"/>
      </w:tblPr>
      <w:tblGrid>
        <w:gridCol w:w="2835"/>
        <w:gridCol w:w="2268"/>
        <w:gridCol w:w="2268"/>
        <w:gridCol w:w="2268"/>
      </w:tblGrid>
      <w:tr w:rsidR="009E28B7" w:rsidRPr="0090138C" w:rsidTr="005274A5">
        <w:trPr>
          <w:trHeight w:val="397"/>
        </w:trPr>
        <w:tc>
          <w:tcPr>
            <w:tcW w:w="9639" w:type="dxa"/>
            <w:gridSpan w:val="4"/>
            <w:shd w:val="clear" w:color="auto" w:fill="E6E6E6"/>
            <w:vAlign w:val="center"/>
          </w:tcPr>
          <w:p w:rsidR="009E28B7" w:rsidRPr="0090138C" w:rsidRDefault="009E28B7" w:rsidP="00FB3ABD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 xml:space="preserve">Revenue by Source (Cdn $) </w:t>
            </w:r>
          </w:p>
        </w:tc>
      </w:tr>
      <w:tr w:rsidR="009E28B7" w:rsidRPr="0090138C" w:rsidTr="005274A5">
        <w:trPr>
          <w:trHeight w:val="397"/>
        </w:trPr>
        <w:tc>
          <w:tcPr>
            <w:tcW w:w="2835" w:type="dxa"/>
            <w:vAlign w:val="center"/>
          </w:tcPr>
          <w:p w:rsidR="009E28B7" w:rsidRPr="0090138C" w:rsidRDefault="009E28B7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9E28B7" w:rsidRPr="0090138C" w:rsidRDefault="009E28B7" w:rsidP="005274A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2012</w:t>
            </w:r>
          </w:p>
        </w:tc>
        <w:tc>
          <w:tcPr>
            <w:tcW w:w="2268" w:type="dxa"/>
            <w:vAlign w:val="center"/>
          </w:tcPr>
          <w:p w:rsidR="009E28B7" w:rsidRPr="0090138C" w:rsidRDefault="009E28B7" w:rsidP="005274A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2013</w:t>
            </w:r>
          </w:p>
        </w:tc>
        <w:tc>
          <w:tcPr>
            <w:tcW w:w="2268" w:type="dxa"/>
            <w:vAlign w:val="center"/>
          </w:tcPr>
          <w:p w:rsidR="009E28B7" w:rsidRPr="0090138C" w:rsidRDefault="009E28B7" w:rsidP="005274A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2014</w:t>
            </w:r>
          </w:p>
        </w:tc>
      </w:tr>
      <w:tr w:rsidR="009E28B7" w:rsidRPr="0090138C" w:rsidTr="005274A5">
        <w:trPr>
          <w:trHeight w:val="397"/>
        </w:trPr>
        <w:tc>
          <w:tcPr>
            <w:tcW w:w="2835" w:type="dxa"/>
            <w:vAlign w:val="center"/>
          </w:tcPr>
          <w:p w:rsidR="009E28B7" w:rsidRPr="0090138C" w:rsidRDefault="009E28B7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Professional Services</w:t>
            </w:r>
          </w:p>
        </w:tc>
        <w:tc>
          <w:tcPr>
            <w:tcW w:w="2268" w:type="dxa"/>
            <w:vAlign w:val="center"/>
          </w:tcPr>
          <w:p w:rsidR="009E28B7" w:rsidRPr="00E801BE" w:rsidRDefault="00E801BE" w:rsidP="00E801B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$347,178</w:t>
            </w:r>
          </w:p>
        </w:tc>
        <w:tc>
          <w:tcPr>
            <w:tcW w:w="2268" w:type="dxa"/>
            <w:vAlign w:val="center"/>
          </w:tcPr>
          <w:p w:rsidR="009E28B7" w:rsidRPr="00E801BE" w:rsidRDefault="00E801BE" w:rsidP="00E801BE">
            <w:pPr>
              <w:jc w:val="right"/>
              <w:rPr>
                <w:noProof/>
                <w:sz w:val="22"/>
                <w:szCs w:val="22"/>
              </w:rPr>
            </w:pPr>
            <w:r w:rsidRPr="00E801BE">
              <w:rPr>
                <w:noProof/>
                <w:sz w:val="22"/>
                <w:szCs w:val="22"/>
              </w:rPr>
              <w:t>$354,601</w:t>
            </w:r>
          </w:p>
        </w:tc>
        <w:tc>
          <w:tcPr>
            <w:tcW w:w="2268" w:type="dxa"/>
            <w:vAlign w:val="center"/>
          </w:tcPr>
          <w:p w:rsidR="009E28B7" w:rsidRPr="0090138C" w:rsidRDefault="00EC113E" w:rsidP="00E801BE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$1,7</w:t>
            </w:r>
            <w:r w:rsidR="00E801BE">
              <w:rPr>
                <w:noProof/>
                <w:sz w:val="22"/>
                <w:szCs w:val="22"/>
              </w:rPr>
              <w:t>79</w:t>
            </w:r>
            <w:r>
              <w:rPr>
                <w:noProof/>
                <w:sz w:val="22"/>
                <w:szCs w:val="22"/>
              </w:rPr>
              <w:t>,</w:t>
            </w:r>
            <w:r w:rsidR="00E801BE">
              <w:rPr>
                <w:noProof/>
                <w:sz w:val="22"/>
                <w:szCs w:val="22"/>
              </w:rPr>
              <w:t>526</w:t>
            </w:r>
          </w:p>
        </w:tc>
      </w:tr>
      <w:tr w:rsidR="009E28B7" w:rsidRPr="0090138C" w:rsidTr="005274A5">
        <w:trPr>
          <w:trHeight w:val="397"/>
        </w:trPr>
        <w:tc>
          <w:tcPr>
            <w:tcW w:w="2835" w:type="dxa"/>
            <w:vAlign w:val="center"/>
          </w:tcPr>
          <w:p w:rsidR="009E28B7" w:rsidRPr="0090138C" w:rsidRDefault="009E28B7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Training</w:t>
            </w:r>
          </w:p>
        </w:tc>
        <w:tc>
          <w:tcPr>
            <w:tcW w:w="2268" w:type="dxa"/>
            <w:vAlign w:val="center"/>
          </w:tcPr>
          <w:p w:rsidR="009E28B7" w:rsidRPr="00EC113E" w:rsidRDefault="009E28B7" w:rsidP="00E801BE">
            <w:pPr>
              <w:jc w:val="right"/>
              <w:rPr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9E28B7" w:rsidRPr="00EC113E" w:rsidRDefault="009E28B7" w:rsidP="00E801BE">
            <w:pPr>
              <w:jc w:val="right"/>
              <w:rPr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9E28B7" w:rsidRPr="0090138C" w:rsidRDefault="009E28B7" w:rsidP="00E801BE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9E28B7" w:rsidRPr="0090138C" w:rsidTr="005274A5">
        <w:trPr>
          <w:trHeight w:val="397"/>
        </w:trPr>
        <w:tc>
          <w:tcPr>
            <w:tcW w:w="2835" w:type="dxa"/>
            <w:vAlign w:val="center"/>
          </w:tcPr>
          <w:p w:rsidR="009E28B7" w:rsidRPr="0090138C" w:rsidRDefault="009E28B7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Maintenance</w:t>
            </w:r>
          </w:p>
        </w:tc>
        <w:tc>
          <w:tcPr>
            <w:tcW w:w="2268" w:type="dxa"/>
            <w:vAlign w:val="center"/>
          </w:tcPr>
          <w:p w:rsidR="009E28B7" w:rsidRPr="00EC113E" w:rsidRDefault="009E28B7" w:rsidP="00E801BE">
            <w:pPr>
              <w:jc w:val="right"/>
              <w:rPr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9E28B7" w:rsidRPr="00EC113E" w:rsidRDefault="009E28B7" w:rsidP="00E801BE">
            <w:pPr>
              <w:jc w:val="right"/>
              <w:rPr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9E28B7" w:rsidRPr="0090138C" w:rsidRDefault="009E28B7" w:rsidP="00E801BE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9E28B7" w:rsidRPr="0090138C" w:rsidTr="005274A5">
        <w:trPr>
          <w:trHeight w:val="397"/>
        </w:trPr>
        <w:tc>
          <w:tcPr>
            <w:tcW w:w="2835" w:type="dxa"/>
            <w:vAlign w:val="center"/>
          </w:tcPr>
          <w:p w:rsidR="009E28B7" w:rsidRPr="0090138C" w:rsidRDefault="009E28B7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Other</w:t>
            </w:r>
          </w:p>
        </w:tc>
        <w:tc>
          <w:tcPr>
            <w:tcW w:w="2268" w:type="dxa"/>
            <w:vAlign w:val="center"/>
          </w:tcPr>
          <w:p w:rsidR="009E28B7" w:rsidRPr="00EC113E" w:rsidRDefault="009E28B7" w:rsidP="00FB3ABD">
            <w:pPr>
              <w:rPr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9E28B7" w:rsidRPr="00EC113E" w:rsidRDefault="009E28B7" w:rsidP="00FB3ABD">
            <w:pPr>
              <w:rPr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9E28B7" w:rsidRPr="0090138C" w:rsidRDefault="009E28B7" w:rsidP="00FB3ABD">
            <w:pPr>
              <w:rPr>
                <w:noProof/>
                <w:sz w:val="22"/>
                <w:szCs w:val="22"/>
              </w:rPr>
            </w:pPr>
          </w:p>
        </w:tc>
      </w:tr>
    </w:tbl>
    <w:p w:rsidR="009E28B7" w:rsidRPr="0090138C" w:rsidRDefault="009E28B7" w:rsidP="009E28B7">
      <w:pPr>
        <w:rPr>
          <w:noProof/>
          <w:sz w:val="22"/>
          <w:szCs w:val="22"/>
        </w:rPr>
      </w:pPr>
    </w:p>
    <w:p w:rsidR="009E28B7" w:rsidRPr="0090138C" w:rsidRDefault="009E28B7" w:rsidP="009E28B7">
      <w:pPr>
        <w:rPr>
          <w:b/>
          <w:noProof/>
          <w:sz w:val="22"/>
          <w:szCs w:val="22"/>
        </w:rPr>
      </w:pPr>
      <w:r w:rsidRPr="0090138C">
        <w:rPr>
          <w:b/>
          <w:noProof/>
          <w:sz w:val="22"/>
          <w:szCs w:val="22"/>
        </w:rPr>
        <w:t>Please indicate if you would like the AER to hold the above information, Revenue by Source (Cdn$), in confidence:   YES__</w:t>
      </w:r>
      <w:r w:rsidR="00B451B7">
        <w:rPr>
          <w:b/>
          <w:noProof/>
          <w:sz w:val="22"/>
          <w:szCs w:val="22"/>
        </w:rPr>
        <w:t>X</w:t>
      </w:r>
      <w:r w:rsidRPr="0090138C">
        <w:rPr>
          <w:b/>
          <w:noProof/>
          <w:sz w:val="22"/>
          <w:szCs w:val="22"/>
        </w:rPr>
        <w:t>_    NO___</w:t>
      </w:r>
    </w:p>
    <w:p w:rsidR="009E28B7" w:rsidRPr="0090138C" w:rsidRDefault="009E28B7" w:rsidP="009E28B7">
      <w:pPr>
        <w:rPr>
          <w:noProof/>
          <w:sz w:val="22"/>
          <w:szCs w:val="22"/>
        </w:rPr>
      </w:pPr>
    </w:p>
    <w:tbl>
      <w:tblPr>
        <w:tblStyle w:val="TableGrid"/>
        <w:tblW w:w="9666" w:type="dxa"/>
        <w:tblInd w:w="108" w:type="dxa"/>
        <w:tblLook w:val="01E0" w:firstRow="1" w:lastRow="1" w:firstColumn="1" w:lastColumn="1" w:noHBand="0" w:noVBand="0"/>
      </w:tblPr>
      <w:tblGrid>
        <w:gridCol w:w="4678"/>
        <w:gridCol w:w="4988"/>
      </w:tblGrid>
      <w:tr w:rsidR="009E28B7" w:rsidRPr="0090138C" w:rsidTr="005274A5">
        <w:trPr>
          <w:trHeight w:val="397"/>
        </w:trPr>
        <w:tc>
          <w:tcPr>
            <w:tcW w:w="9666" w:type="dxa"/>
            <w:gridSpan w:val="2"/>
            <w:shd w:val="clear" w:color="auto" w:fill="E6E6E6"/>
            <w:vAlign w:val="center"/>
          </w:tcPr>
          <w:p w:rsidR="009E28B7" w:rsidRPr="0090138C" w:rsidRDefault="005274A5" w:rsidP="005274A5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 xml:space="preserve"> </w:t>
            </w:r>
            <w:r w:rsidR="009E28B7" w:rsidRPr="0090138C">
              <w:rPr>
                <w:b/>
                <w:noProof/>
                <w:sz w:val="22"/>
                <w:szCs w:val="22"/>
              </w:rPr>
              <w:t>Business Experience</w:t>
            </w:r>
          </w:p>
        </w:tc>
      </w:tr>
      <w:tr w:rsidR="009E28B7" w:rsidRPr="0090138C" w:rsidTr="005274A5">
        <w:trPr>
          <w:trHeight w:val="397"/>
        </w:trPr>
        <w:tc>
          <w:tcPr>
            <w:tcW w:w="4678" w:type="dxa"/>
            <w:vAlign w:val="center"/>
          </w:tcPr>
          <w:p w:rsidR="009E28B7" w:rsidRPr="0090138C" w:rsidRDefault="009E28B7" w:rsidP="005274A5">
            <w:pPr>
              <w:ind w:left="72"/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How many years of business experience providing outsourced SAP application support for clients?</w:t>
            </w:r>
          </w:p>
        </w:tc>
        <w:tc>
          <w:tcPr>
            <w:tcW w:w="4988" w:type="dxa"/>
            <w:vAlign w:val="center"/>
          </w:tcPr>
          <w:p w:rsidR="009E28B7" w:rsidRPr="0090138C" w:rsidRDefault="00B451B7" w:rsidP="005274A5">
            <w:pPr>
              <w:ind w:left="117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None</w:t>
            </w:r>
          </w:p>
        </w:tc>
      </w:tr>
      <w:tr w:rsidR="009E28B7" w:rsidRPr="0090138C" w:rsidTr="005274A5">
        <w:trPr>
          <w:trHeight w:val="397"/>
        </w:trPr>
        <w:tc>
          <w:tcPr>
            <w:tcW w:w="4678" w:type="dxa"/>
            <w:vAlign w:val="center"/>
          </w:tcPr>
          <w:p w:rsidR="009E28B7" w:rsidRPr="0090138C" w:rsidRDefault="009E28B7" w:rsidP="005274A5">
            <w:pPr>
              <w:ind w:left="72"/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How many clients are you currently providing outsourced SAP application support to?</w:t>
            </w:r>
          </w:p>
        </w:tc>
        <w:tc>
          <w:tcPr>
            <w:tcW w:w="4988" w:type="dxa"/>
            <w:vAlign w:val="center"/>
          </w:tcPr>
          <w:p w:rsidR="009E28B7" w:rsidRPr="0090138C" w:rsidRDefault="00B451B7" w:rsidP="005274A5">
            <w:pPr>
              <w:ind w:left="117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None</w:t>
            </w:r>
          </w:p>
        </w:tc>
      </w:tr>
      <w:tr w:rsidR="009E28B7" w:rsidRPr="0090138C" w:rsidTr="005274A5">
        <w:trPr>
          <w:trHeight w:val="397"/>
        </w:trPr>
        <w:tc>
          <w:tcPr>
            <w:tcW w:w="4678" w:type="dxa"/>
            <w:vAlign w:val="center"/>
          </w:tcPr>
          <w:p w:rsidR="009E28B7" w:rsidRPr="0090138C" w:rsidRDefault="009E28B7" w:rsidP="005274A5">
            <w:pPr>
              <w:ind w:left="72"/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How many clients are you currently providing outsourced SAP application support to in Alberta?</w:t>
            </w:r>
          </w:p>
        </w:tc>
        <w:tc>
          <w:tcPr>
            <w:tcW w:w="4988" w:type="dxa"/>
            <w:vAlign w:val="center"/>
          </w:tcPr>
          <w:p w:rsidR="009E28B7" w:rsidRPr="0090138C" w:rsidRDefault="00B451B7" w:rsidP="005274A5">
            <w:pPr>
              <w:ind w:left="117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None</w:t>
            </w:r>
          </w:p>
        </w:tc>
      </w:tr>
      <w:tr w:rsidR="009E28B7" w:rsidRPr="0090138C" w:rsidTr="005274A5">
        <w:trPr>
          <w:trHeight w:val="397"/>
        </w:trPr>
        <w:tc>
          <w:tcPr>
            <w:tcW w:w="4678" w:type="dxa"/>
            <w:vAlign w:val="center"/>
          </w:tcPr>
          <w:p w:rsidR="009E28B7" w:rsidRPr="0090138C" w:rsidRDefault="009E28B7" w:rsidP="005274A5">
            <w:pPr>
              <w:ind w:left="72"/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How many clients are you currently providing outsourced SAP application support to in Calgary?</w:t>
            </w:r>
          </w:p>
        </w:tc>
        <w:tc>
          <w:tcPr>
            <w:tcW w:w="4988" w:type="dxa"/>
            <w:vAlign w:val="center"/>
          </w:tcPr>
          <w:p w:rsidR="009E28B7" w:rsidRPr="0090138C" w:rsidRDefault="00B451B7" w:rsidP="005274A5">
            <w:pPr>
              <w:ind w:left="117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None</w:t>
            </w:r>
          </w:p>
        </w:tc>
      </w:tr>
      <w:tr w:rsidR="009E28B7" w:rsidRPr="0090138C" w:rsidTr="005274A5">
        <w:trPr>
          <w:trHeight w:val="397"/>
        </w:trPr>
        <w:tc>
          <w:tcPr>
            <w:tcW w:w="4678" w:type="dxa"/>
            <w:vAlign w:val="center"/>
          </w:tcPr>
          <w:p w:rsidR="009E28B7" w:rsidRPr="0090138C" w:rsidRDefault="009E28B7" w:rsidP="005274A5">
            <w:pPr>
              <w:ind w:left="72"/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lastRenderedPageBreak/>
              <w:t>What other types of support services do you provide for clients today?</w:t>
            </w:r>
          </w:p>
        </w:tc>
        <w:tc>
          <w:tcPr>
            <w:tcW w:w="4988" w:type="dxa"/>
            <w:vAlign w:val="center"/>
          </w:tcPr>
          <w:p w:rsidR="009E28B7" w:rsidRDefault="00B451B7" w:rsidP="005274A5">
            <w:pPr>
              <w:ind w:left="117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SAP Data Services, Information Steward and MDG implementation.</w:t>
            </w:r>
          </w:p>
          <w:p w:rsidR="00B451B7" w:rsidRDefault="00B451B7" w:rsidP="005274A5">
            <w:pPr>
              <w:ind w:left="117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Unstructured data management</w:t>
            </w:r>
          </w:p>
          <w:p w:rsidR="00B451B7" w:rsidRPr="0090138C" w:rsidRDefault="00B451B7" w:rsidP="005274A5">
            <w:pPr>
              <w:ind w:left="117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Data migration services</w:t>
            </w:r>
          </w:p>
        </w:tc>
      </w:tr>
      <w:tr w:rsidR="009E28B7" w:rsidRPr="0090138C" w:rsidTr="005274A5">
        <w:trPr>
          <w:trHeight w:val="397"/>
        </w:trPr>
        <w:tc>
          <w:tcPr>
            <w:tcW w:w="4678" w:type="dxa"/>
            <w:vAlign w:val="center"/>
          </w:tcPr>
          <w:p w:rsidR="009E28B7" w:rsidRPr="0090138C" w:rsidRDefault="009E28B7" w:rsidP="005274A5">
            <w:pPr>
              <w:ind w:left="72"/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Do you provide SAP infrustructure and application hosting services?</w:t>
            </w:r>
          </w:p>
        </w:tc>
        <w:tc>
          <w:tcPr>
            <w:tcW w:w="4988" w:type="dxa"/>
            <w:vAlign w:val="center"/>
          </w:tcPr>
          <w:p w:rsidR="009E28B7" w:rsidRPr="0090138C" w:rsidRDefault="00B451B7" w:rsidP="005274A5">
            <w:pPr>
              <w:ind w:left="117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No</w:t>
            </w:r>
          </w:p>
        </w:tc>
      </w:tr>
      <w:tr w:rsidR="009E28B7" w:rsidRPr="0090138C" w:rsidTr="005274A5">
        <w:trPr>
          <w:trHeight w:val="397"/>
        </w:trPr>
        <w:tc>
          <w:tcPr>
            <w:tcW w:w="4678" w:type="dxa"/>
            <w:vAlign w:val="center"/>
          </w:tcPr>
          <w:p w:rsidR="009E28B7" w:rsidRPr="0090138C" w:rsidRDefault="009E28B7" w:rsidP="005274A5">
            <w:pPr>
              <w:ind w:left="72"/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 xml:space="preserve">What portion of your organization’s business is related to SAP support for clients?  </w:t>
            </w:r>
          </w:p>
        </w:tc>
        <w:tc>
          <w:tcPr>
            <w:tcW w:w="4988" w:type="dxa"/>
            <w:vAlign w:val="center"/>
          </w:tcPr>
          <w:p w:rsidR="009E28B7" w:rsidRPr="0090138C" w:rsidRDefault="00B451B7" w:rsidP="005274A5">
            <w:pPr>
              <w:ind w:left="117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None</w:t>
            </w:r>
          </w:p>
        </w:tc>
      </w:tr>
      <w:tr w:rsidR="009E28B7" w:rsidRPr="0090138C" w:rsidTr="005274A5">
        <w:trPr>
          <w:trHeight w:val="397"/>
        </w:trPr>
        <w:tc>
          <w:tcPr>
            <w:tcW w:w="4678" w:type="dxa"/>
            <w:vAlign w:val="center"/>
          </w:tcPr>
          <w:p w:rsidR="009E28B7" w:rsidRPr="0090138C" w:rsidRDefault="009E28B7" w:rsidP="005274A5">
            <w:pPr>
              <w:ind w:left="72"/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 xml:space="preserve">What is your average tenure for your outsourced SAP application support clients? </w:t>
            </w:r>
          </w:p>
        </w:tc>
        <w:tc>
          <w:tcPr>
            <w:tcW w:w="4988" w:type="dxa"/>
            <w:vAlign w:val="center"/>
          </w:tcPr>
          <w:p w:rsidR="009E28B7" w:rsidRPr="0090138C" w:rsidRDefault="00B451B7" w:rsidP="005274A5">
            <w:pPr>
              <w:ind w:left="117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</w:t>
            </w:r>
          </w:p>
        </w:tc>
      </w:tr>
    </w:tbl>
    <w:p w:rsidR="009E28B7" w:rsidRPr="0090138C" w:rsidRDefault="009E28B7" w:rsidP="009E28B7">
      <w:pPr>
        <w:rPr>
          <w:noProof/>
          <w:sz w:val="22"/>
          <w:szCs w:val="22"/>
        </w:rPr>
      </w:pPr>
    </w:p>
    <w:p w:rsidR="009E28B7" w:rsidRPr="0090138C" w:rsidRDefault="009E28B7" w:rsidP="009E28B7">
      <w:pPr>
        <w:rPr>
          <w:noProof/>
          <w:sz w:val="22"/>
          <w:szCs w:val="22"/>
        </w:rPr>
      </w:pPr>
    </w:p>
    <w:tbl>
      <w:tblPr>
        <w:tblStyle w:val="TableGrid"/>
        <w:tblW w:w="9639" w:type="dxa"/>
        <w:tblInd w:w="108" w:type="dxa"/>
        <w:tblLook w:val="01E0" w:firstRow="1" w:lastRow="1" w:firstColumn="1" w:lastColumn="1" w:noHBand="0" w:noVBand="0"/>
      </w:tblPr>
      <w:tblGrid>
        <w:gridCol w:w="4700"/>
        <w:gridCol w:w="4939"/>
      </w:tblGrid>
      <w:tr w:rsidR="009E28B7" w:rsidRPr="0090138C" w:rsidTr="005274A5">
        <w:trPr>
          <w:trHeight w:val="397"/>
        </w:trPr>
        <w:tc>
          <w:tcPr>
            <w:tcW w:w="9639" w:type="dxa"/>
            <w:gridSpan w:val="2"/>
            <w:shd w:val="clear" w:color="auto" w:fill="E6E6E6"/>
            <w:vAlign w:val="center"/>
          </w:tcPr>
          <w:p w:rsidR="009E28B7" w:rsidRPr="0090138C" w:rsidRDefault="009E28B7" w:rsidP="005274A5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Client Support</w:t>
            </w:r>
          </w:p>
        </w:tc>
      </w:tr>
      <w:tr w:rsidR="009E28B7" w:rsidRPr="0090138C" w:rsidTr="005274A5">
        <w:trPr>
          <w:trHeight w:val="397"/>
        </w:trPr>
        <w:tc>
          <w:tcPr>
            <w:tcW w:w="4700" w:type="dxa"/>
            <w:vAlign w:val="center"/>
          </w:tcPr>
          <w:p w:rsidR="009E28B7" w:rsidRPr="0090138C" w:rsidRDefault="009E28B7" w:rsidP="005274A5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Describe the support model included in your standard or typical support agreement.</w:t>
            </w:r>
          </w:p>
        </w:tc>
        <w:tc>
          <w:tcPr>
            <w:tcW w:w="4939" w:type="dxa"/>
            <w:vAlign w:val="center"/>
          </w:tcPr>
          <w:p w:rsidR="009E28B7" w:rsidRPr="0090138C" w:rsidRDefault="00B451B7" w:rsidP="005274A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N/A</w:t>
            </w:r>
          </w:p>
        </w:tc>
      </w:tr>
      <w:tr w:rsidR="009E28B7" w:rsidRPr="0090138C" w:rsidTr="005274A5">
        <w:trPr>
          <w:trHeight w:val="397"/>
        </w:trPr>
        <w:tc>
          <w:tcPr>
            <w:tcW w:w="4700" w:type="dxa"/>
            <w:vAlign w:val="center"/>
          </w:tcPr>
          <w:p w:rsidR="009E28B7" w:rsidRPr="0090138C" w:rsidRDefault="009E28B7" w:rsidP="005274A5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Where is your call center located?</w:t>
            </w:r>
          </w:p>
        </w:tc>
        <w:tc>
          <w:tcPr>
            <w:tcW w:w="4939" w:type="dxa"/>
            <w:vAlign w:val="center"/>
          </w:tcPr>
          <w:p w:rsidR="009E28B7" w:rsidRPr="0090138C" w:rsidRDefault="00B451B7" w:rsidP="005274A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N/A</w:t>
            </w:r>
          </w:p>
        </w:tc>
      </w:tr>
      <w:tr w:rsidR="009E28B7" w:rsidRPr="0090138C" w:rsidTr="005274A5">
        <w:trPr>
          <w:trHeight w:val="397"/>
        </w:trPr>
        <w:tc>
          <w:tcPr>
            <w:tcW w:w="4700" w:type="dxa"/>
            <w:vAlign w:val="center"/>
          </w:tcPr>
          <w:p w:rsidR="009E28B7" w:rsidRPr="0090138C" w:rsidRDefault="009E28B7" w:rsidP="005274A5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What are the hours of operation of the call center?</w:t>
            </w:r>
          </w:p>
        </w:tc>
        <w:tc>
          <w:tcPr>
            <w:tcW w:w="4939" w:type="dxa"/>
            <w:vAlign w:val="center"/>
          </w:tcPr>
          <w:p w:rsidR="009E28B7" w:rsidRPr="0090138C" w:rsidRDefault="00B451B7" w:rsidP="005274A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N/A</w:t>
            </w:r>
          </w:p>
        </w:tc>
      </w:tr>
      <w:tr w:rsidR="009E28B7" w:rsidRPr="0090138C" w:rsidTr="005274A5">
        <w:trPr>
          <w:trHeight w:val="397"/>
        </w:trPr>
        <w:tc>
          <w:tcPr>
            <w:tcW w:w="4700" w:type="dxa"/>
            <w:vAlign w:val="center"/>
          </w:tcPr>
          <w:p w:rsidR="009E28B7" w:rsidRPr="0090138C" w:rsidRDefault="009E28B7" w:rsidP="005274A5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How many support staff are located there?</w:t>
            </w:r>
          </w:p>
        </w:tc>
        <w:tc>
          <w:tcPr>
            <w:tcW w:w="4939" w:type="dxa"/>
            <w:vAlign w:val="center"/>
          </w:tcPr>
          <w:p w:rsidR="009E28B7" w:rsidRPr="0090138C" w:rsidRDefault="00B451B7" w:rsidP="005274A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N/A</w:t>
            </w:r>
          </w:p>
        </w:tc>
      </w:tr>
      <w:tr w:rsidR="009E28B7" w:rsidRPr="0090138C" w:rsidTr="005274A5">
        <w:trPr>
          <w:trHeight w:val="397"/>
        </w:trPr>
        <w:tc>
          <w:tcPr>
            <w:tcW w:w="4700" w:type="dxa"/>
            <w:vAlign w:val="center"/>
          </w:tcPr>
          <w:p w:rsidR="009E28B7" w:rsidRPr="0090138C" w:rsidRDefault="009E28B7" w:rsidP="005274A5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What is the average response time for a typical inquiry?</w:t>
            </w:r>
          </w:p>
        </w:tc>
        <w:tc>
          <w:tcPr>
            <w:tcW w:w="4939" w:type="dxa"/>
            <w:vAlign w:val="center"/>
          </w:tcPr>
          <w:p w:rsidR="009E28B7" w:rsidRPr="0090138C" w:rsidRDefault="00B451B7" w:rsidP="005274A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N/A</w:t>
            </w:r>
          </w:p>
        </w:tc>
      </w:tr>
      <w:tr w:rsidR="009E28B7" w:rsidRPr="0090138C" w:rsidTr="005274A5">
        <w:trPr>
          <w:trHeight w:val="397"/>
        </w:trPr>
        <w:tc>
          <w:tcPr>
            <w:tcW w:w="4700" w:type="dxa"/>
            <w:vAlign w:val="center"/>
          </w:tcPr>
          <w:p w:rsidR="009E28B7" w:rsidRPr="0090138C" w:rsidRDefault="009E28B7" w:rsidP="005274A5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Describe your change management methodology.</w:t>
            </w:r>
          </w:p>
        </w:tc>
        <w:tc>
          <w:tcPr>
            <w:tcW w:w="4939" w:type="dxa"/>
            <w:vAlign w:val="center"/>
          </w:tcPr>
          <w:p w:rsidR="009E28B7" w:rsidRPr="0090138C" w:rsidRDefault="00B451B7" w:rsidP="005274A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N/A</w:t>
            </w:r>
          </w:p>
        </w:tc>
      </w:tr>
      <w:tr w:rsidR="009E28B7" w:rsidRPr="0090138C" w:rsidTr="005274A5">
        <w:trPr>
          <w:trHeight w:val="397"/>
        </w:trPr>
        <w:tc>
          <w:tcPr>
            <w:tcW w:w="4700" w:type="dxa"/>
            <w:vAlign w:val="center"/>
          </w:tcPr>
          <w:p w:rsidR="009E28B7" w:rsidRPr="0090138C" w:rsidRDefault="009E28B7" w:rsidP="005274A5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What is the escalation process for non-routine items?</w:t>
            </w:r>
          </w:p>
        </w:tc>
        <w:tc>
          <w:tcPr>
            <w:tcW w:w="4939" w:type="dxa"/>
            <w:vAlign w:val="center"/>
          </w:tcPr>
          <w:p w:rsidR="009E28B7" w:rsidRPr="0090138C" w:rsidRDefault="00B451B7" w:rsidP="005274A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N/A</w:t>
            </w:r>
          </w:p>
        </w:tc>
      </w:tr>
      <w:tr w:rsidR="009E28B7" w:rsidRPr="0090138C" w:rsidTr="005274A5">
        <w:trPr>
          <w:trHeight w:val="397"/>
        </w:trPr>
        <w:tc>
          <w:tcPr>
            <w:tcW w:w="4700" w:type="dxa"/>
            <w:vAlign w:val="center"/>
          </w:tcPr>
          <w:p w:rsidR="009E28B7" w:rsidRPr="0090138C" w:rsidRDefault="009E28B7" w:rsidP="005274A5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Where will your Client Service Manager be located?</w:t>
            </w:r>
          </w:p>
        </w:tc>
        <w:tc>
          <w:tcPr>
            <w:tcW w:w="4939" w:type="dxa"/>
            <w:vAlign w:val="center"/>
          </w:tcPr>
          <w:p w:rsidR="009E28B7" w:rsidRPr="0090138C" w:rsidRDefault="00B451B7" w:rsidP="005274A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Calgary</w:t>
            </w:r>
          </w:p>
        </w:tc>
      </w:tr>
      <w:tr w:rsidR="009E28B7" w:rsidRPr="0090138C" w:rsidTr="005274A5">
        <w:trPr>
          <w:trHeight w:val="397"/>
        </w:trPr>
        <w:tc>
          <w:tcPr>
            <w:tcW w:w="4700" w:type="dxa"/>
            <w:vAlign w:val="center"/>
          </w:tcPr>
          <w:p w:rsidR="009E28B7" w:rsidRPr="0090138C" w:rsidRDefault="009E28B7" w:rsidP="005274A5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Where is your support team located?</w:t>
            </w:r>
          </w:p>
        </w:tc>
        <w:tc>
          <w:tcPr>
            <w:tcW w:w="4939" w:type="dxa"/>
            <w:vAlign w:val="center"/>
          </w:tcPr>
          <w:p w:rsidR="009E28B7" w:rsidRPr="0090138C" w:rsidRDefault="005C71E3" w:rsidP="005274A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N/A</w:t>
            </w:r>
          </w:p>
        </w:tc>
      </w:tr>
    </w:tbl>
    <w:p w:rsidR="009E28B7" w:rsidRPr="0090138C" w:rsidRDefault="009E28B7" w:rsidP="009E28B7">
      <w:pPr>
        <w:rPr>
          <w:noProof/>
          <w:sz w:val="22"/>
          <w:szCs w:val="22"/>
        </w:rPr>
      </w:pPr>
    </w:p>
    <w:p w:rsidR="009E28B7" w:rsidRPr="0090138C" w:rsidRDefault="009E28B7" w:rsidP="009E28B7">
      <w:pPr>
        <w:rPr>
          <w:noProof/>
          <w:sz w:val="22"/>
          <w:szCs w:val="22"/>
        </w:rPr>
      </w:pPr>
    </w:p>
    <w:tbl>
      <w:tblPr>
        <w:tblStyle w:val="TableGrid"/>
        <w:tblW w:w="9639" w:type="dxa"/>
        <w:tblInd w:w="108" w:type="dxa"/>
        <w:tblLook w:val="01E0" w:firstRow="1" w:lastRow="1" w:firstColumn="1" w:lastColumn="1" w:noHBand="0" w:noVBand="0"/>
      </w:tblPr>
      <w:tblGrid>
        <w:gridCol w:w="4656"/>
        <w:gridCol w:w="4983"/>
      </w:tblGrid>
      <w:tr w:rsidR="009E28B7" w:rsidRPr="0090138C" w:rsidTr="005274A5">
        <w:trPr>
          <w:trHeight w:val="397"/>
        </w:trPr>
        <w:tc>
          <w:tcPr>
            <w:tcW w:w="9639" w:type="dxa"/>
            <w:gridSpan w:val="2"/>
            <w:shd w:val="clear" w:color="auto" w:fill="E6E6E6"/>
            <w:vAlign w:val="center"/>
          </w:tcPr>
          <w:p w:rsidR="009E28B7" w:rsidRPr="0090138C" w:rsidRDefault="009E28B7" w:rsidP="005274A5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 xml:space="preserve">Training </w:t>
            </w:r>
          </w:p>
        </w:tc>
      </w:tr>
      <w:tr w:rsidR="009E28B7" w:rsidRPr="0090138C" w:rsidTr="005274A5">
        <w:trPr>
          <w:trHeight w:val="397"/>
        </w:trPr>
        <w:tc>
          <w:tcPr>
            <w:tcW w:w="4656" w:type="dxa"/>
            <w:vAlign w:val="center"/>
          </w:tcPr>
          <w:p w:rsidR="009E28B7" w:rsidRPr="0090138C" w:rsidRDefault="009E28B7" w:rsidP="005274A5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What types of SAP training courses do you offer?</w:t>
            </w:r>
          </w:p>
        </w:tc>
        <w:tc>
          <w:tcPr>
            <w:tcW w:w="4983" w:type="dxa"/>
            <w:vAlign w:val="center"/>
          </w:tcPr>
          <w:p w:rsidR="009E28B7" w:rsidRPr="0090138C" w:rsidRDefault="005C71E3" w:rsidP="005274A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N/A</w:t>
            </w:r>
          </w:p>
        </w:tc>
      </w:tr>
      <w:tr w:rsidR="009E28B7" w:rsidRPr="0090138C" w:rsidTr="005274A5">
        <w:trPr>
          <w:trHeight w:val="397"/>
        </w:trPr>
        <w:tc>
          <w:tcPr>
            <w:tcW w:w="4656" w:type="dxa"/>
            <w:vAlign w:val="center"/>
          </w:tcPr>
          <w:p w:rsidR="009E28B7" w:rsidRPr="0090138C" w:rsidRDefault="009E28B7" w:rsidP="005274A5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How often are the courses offered?</w:t>
            </w:r>
          </w:p>
        </w:tc>
        <w:tc>
          <w:tcPr>
            <w:tcW w:w="4983" w:type="dxa"/>
            <w:vAlign w:val="center"/>
          </w:tcPr>
          <w:p w:rsidR="009E28B7" w:rsidRPr="0090138C" w:rsidRDefault="005C71E3" w:rsidP="005274A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N/A</w:t>
            </w:r>
          </w:p>
        </w:tc>
      </w:tr>
      <w:tr w:rsidR="009E28B7" w:rsidRPr="0090138C" w:rsidTr="005274A5">
        <w:trPr>
          <w:trHeight w:val="397"/>
        </w:trPr>
        <w:tc>
          <w:tcPr>
            <w:tcW w:w="4656" w:type="dxa"/>
            <w:vAlign w:val="center"/>
          </w:tcPr>
          <w:p w:rsidR="009E28B7" w:rsidRPr="0090138C" w:rsidRDefault="009E28B7" w:rsidP="005274A5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Where are courses typically offered?</w:t>
            </w:r>
          </w:p>
        </w:tc>
        <w:tc>
          <w:tcPr>
            <w:tcW w:w="4983" w:type="dxa"/>
            <w:vAlign w:val="center"/>
          </w:tcPr>
          <w:p w:rsidR="009E28B7" w:rsidRPr="0090138C" w:rsidRDefault="005C71E3" w:rsidP="005274A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N/A</w:t>
            </w:r>
          </w:p>
        </w:tc>
      </w:tr>
      <w:tr w:rsidR="009E28B7" w:rsidRPr="0090138C" w:rsidTr="005274A5">
        <w:trPr>
          <w:trHeight w:val="397"/>
        </w:trPr>
        <w:tc>
          <w:tcPr>
            <w:tcW w:w="4656" w:type="dxa"/>
            <w:vAlign w:val="center"/>
          </w:tcPr>
          <w:p w:rsidR="009E28B7" w:rsidRPr="0090138C" w:rsidRDefault="009E28B7" w:rsidP="005274A5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Do you offer online courses?</w:t>
            </w:r>
          </w:p>
        </w:tc>
        <w:tc>
          <w:tcPr>
            <w:tcW w:w="4983" w:type="dxa"/>
            <w:vAlign w:val="center"/>
          </w:tcPr>
          <w:p w:rsidR="009E28B7" w:rsidRPr="0090138C" w:rsidRDefault="005C71E3" w:rsidP="005274A5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N/A</w:t>
            </w:r>
          </w:p>
        </w:tc>
      </w:tr>
    </w:tbl>
    <w:p w:rsidR="009E28B7" w:rsidRPr="0090138C" w:rsidRDefault="009E28B7" w:rsidP="009E28B7">
      <w:pPr>
        <w:rPr>
          <w:noProof/>
          <w:sz w:val="22"/>
          <w:szCs w:val="22"/>
        </w:rPr>
      </w:pPr>
    </w:p>
    <w:p w:rsidR="009E28B7" w:rsidRPr="0090138C" w:rsidRDefault="009E28B7" w:rsidP="009E28B7">
      <w:pPr>
        <w:rPr>
          <w:rStyle w:val="Heading"/>
          <w:rFonts w:ascii="Times New Roman" w:hAnsi="Times New Roman"/>
          <w:b/>
          <w:sz w:val="22"/>
          <w:szCs w:val="22"/>
          <w:lang w:val="en-US"/>
        </w:rPr>
      </w:pPr>
    </w:p>
    <w:p w:rsidR="00AD1A91" w:rsidRPr="0090138C" w:rsidRDefault="00AD1A91" w:rsidP="00AD1A91">
      <w:pPr>
        <w:pStyle w:val="BodyText"/>
        <w:jc w:val="both"/>
        <w:rPr>
          <w:rFonts w:eastAsia="Arial Unicode MS"/>
          <w:b w:val="0"/>
          <w:sz w:val="20"/>
        </w:rPr>
      </w:pPr>
    </w:p>
    <w:p w:rsidR="00AD1A91" w:rsidRPr="0090138C" w:rsidRDefault="00AD1A91" w:rsidP="00AD1A91">
      <w:pPr>
        <w:pStyle w:val="BodyText"/>
        <w:jc w:val="both"/>
        <w:rPr>
          <w:szCs w:val="22"/>
        </w:rPr>
      </w:pPr>
    </w:p>
    <w:p w:rsidR="00AD1A91" w:rsidRPr="0090138C" w:rsidRDefault="00AD1A91" w:rsidP="00AD1A91">
      <w:pPr>
        <w:jc w:val="both"/>
        <w:rPr>
          <w:szCs w:val="24"/>
        </w:rPr>
      </w:pPr>
    </w:p>
    <w:p w:rsidR="00AD1A91" w:rsidRPr="0090138C" w:rsidRDefault="00AD1A91" w:rsidP="00AD1A91">
      <w:pPr>
        <w:pStyle w:val="Heading1"/>
      </w:pPr>
      <w:r w:rsidRPr="0090138C">
        <w:br w:type="page"/>
      </w:r>
      <w:bookmarkStart w:id="6" w:name="_Toc411237937"/>
      <w:r w:rsidRPr="0090138C">
        <w:lastRenderedPageBreak/>
        <w:t xml:space="preserve">Appendix 3: </w:t>
      </w:r>
      <w:r w:rsidR="009E28B7" w:rsidRPr="0090138C">
        <w:t>Roles and Responsibilities Matrix</w:t>
      </w:r>
      <w:bookmarkEnd w:id="6"/>
    </w:p>
    <w:p w:rsidR="00AD1A91" w:rsidRPr="0090138C" w:rsidRDefault="00AD1A91" w:rsidP="00AD1A91">
      <w:pPr>
        <w:pStyle w:val="BodyText"/>
        <w:jc w:val="both"/>
        <w:rPr>
          <w:b w:val="0"/>
          <w:sz w:val="24"/>
          <w:szCs w:val="24"/>
        </w:rPr>
      </w:pPr>
    </w:p>
    <w:tbl>
      <w:tblPr>
        <w:tblW w:w="10544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599"/>
        <w:gridCol w:w="1108"/>
        <w:gridCol w:w="681"/>
        <w:gridCol w:w="2773"/>
        <w:gridCol w:w="702"/>
        <w:gridCol w:w="702"/>
        <w:gridCol w:w="702"/>
        <w:gridCol w:w="2422"/>
      </w:tblGrid>
      <w:tr w:rsidR="001E6F2A" w:rsidRPr="0090138C" w:rsidTr="001E6F2A">
        <w:trPr>
          <w:trHeight w:val="765"/>
        </w:trPr>
        <w:tc>
          <w:tcPr>
            <w:tcW w:w="828" w:type="dxa"/>
            <w:shd w:val="clear" w:color="auto" w:fill="D9D9D9" w:themeFill="background1" w:themeFillShade="D9"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  <w:t>Item #</w:t>
            </w:r>
          </w:p>
        </w:tc>
        <w:tc>
          <w:tcPr>
            <w:tcW w:w="580" w:type="dxa"/>
            <w:shd w:val="clear" w:color="auto" w:fill="D9D9D9" w:themeFill="background1" w:themeFillShade="D9"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D9D9D9" w:themeFill="background1" w:themeFillShade="D9"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2686" w:type="dxa"/>
            <w:shd w:val="clear" w:color="auto" w:fill="D9D9D9" w:themeFill="background1" w:themeFillShade="D9"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  <w:t>AER</w:t>
            </w:r>
          </w:p>
        </w:tc>
        <w:tc>
          <w:tcPr>
            <w:tcW w:w="68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  <w:hideMark/>
          </w:tcPr>
          <w:p w:rsidR="009E28B7" w:rsidRPr="0090138C" w:rsidRDefault="001E6F2A" w:rsidP="001E6F2A">
            <w:pPr>
              <w:rPr>
                <w:rFonts w:ascii="Arial" w:hAnsi="Arial" w:cs="Arial"/>
                <w:b/>
                <w:bCs/>
                <w:sz w:val="14"/>
                <w:szCs w:val="14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bCs/>
                <w:sz w:val="14"/>
                <w:szCs w:val="14"/>
                <w:lang w:val="en-CA" w:eastAsia="en-CA"/>
              </w:rPr>
              <w:t>Res-</w:t>
            </w:r>
            <w:proofErr w:type="spellStart"/>
            <w:r w:rsidRPr="0090138C">
              <w:rPr>
                <w:rFonts w:ascii="Arial" w:hAnsi="Arial" w:cs="Arial"/>
                <w:b/>
                <w:bCs/>
                <w:sz w:val="14"/>
                <w:szCs w:val="14"/>
                <w:lang w:val="en-CA" w:eastAsia="en-CA"/>
              </w:rPr>
              <w:t>pondent</w:t>
            </w:r>
            <w:proofErr w:type="spellEnd"/>
          </w:p>
        </w:tc>
        <w:tc>
          <w:tcPr>
            <w:tcW w:w="68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4"/>
                <w:szCs w:val="14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bCs/>
                <w:sz w:val="14"/>
                <w:szCs w:val="14"/>
                <w:lang w:val="en-CA" w:eastAsia="en-CA"/>
              </w:rPr>
              <w:t>Included in</w:t>
            </w:r>
            <w:r w:rsidR="001E6F2A" w:rsidRPr="0090138C">
              <w:rPr>
                <w:rFonts w:ascii="Arial" w:hAnsi="Arial" w:cs="Arial"/>
                <w:b/>
                <w:bCs/>
                <w:sz w:val="14"/>
                <w:szCs w:val="14"/>
                <w:lang w:val="en-CA" w:eastAsia="en-CA"/>
              </w:rPr>
              <w:t xml:space="preserve"> Pro-</w:t>
            </w:r>
            <w:proofErr w:type="spellStart"/>
            <w:r w:rsidR="001E6F2A" w:rsidRPr="0090138C">
              <w:rPr>
                <w:rFonts w:ascii="Arial" w:hAnsi="Arial" w:cs="Arial"/>
                <w:b/>
                <w:bCs/>
                <w:sz w:val="14"/>
                <w:szCs w:val="14"/>
                <w:lang w:val="en-CA" w:eastAsia="en-CA"/>
              </w:rPr>
              <w:t>posal</w:t>
            </w:r>
            <w:proofErr w:type="spellEnd"/>
          </w:p>
        </w:tc>
        <w:tc>
          <w:tcPr>
            <w:tcW w:w="234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  <w:t>Comments</w:t>
            </w: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1</w:t>
            </w:r>
          </w:p>
        </w:tc>
        <w:tc>
          <w:tcPr>
            <w:tcW w:w="4999" w:type="dxa"/>
            <w:gridSpan w:val="4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  <w:t>Relationship Management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1.1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4419" w:type="dxa"/>
            <w:gridSpan w:val="3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Project Management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1.1.1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Demand Management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1.1.3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Project Management of support services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1.1.4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Management of small value added projects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1.2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4419" w:type="dxa"/>
            <w:gridSpan w:val="3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Integration Management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1.2.1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Demand Management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1.2.2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Technical Change Management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1.2.3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Process Issue Management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1.3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4419" w:type="dxa"/>
            <w:gridSpan w:val="3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Business Support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1.3.1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Business Subject Matter Experts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1.3.2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Process / Training and First Line Support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1.3.3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Process Issues and Documentation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1.3.4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New Requirements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1.3.5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Business Strategy and Vision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1.4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4419" w:type="dxa"/>
            <w:gridSpan w:val="3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Training and Organization Change Management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1.4.1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End User Training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1.4.2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Organizational Change Management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</w:t>
            </w:r>
          </w:p>
        </w:tc>
        <w:tc>
          <w:tcPr>
            <w:tcW w:w="1653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  <w:t>SAP Support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4419" w:type="dxa"/>
            <w:gridSpan w:val="3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Supported SAP Modules (FI, CO, S&amp;D, MM)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2.1.1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Batch Job Monitoring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2.1.2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Support Package Testing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2.1.3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Issue Troubleshooting and Resolution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2.1.4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Configuration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1A65DD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2.1.5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Development Requirements &amp; Specs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2.1.6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Unit and Integration testing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2.1.7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Acceptance testing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2.1.8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Period end support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2.1.9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Interface support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F6508B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2.1.10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Master data maintenance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2.1.11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Master data transports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2.1.12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Training and documentation on changes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733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SAP ABAP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2.5.1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Development and Support of custom programs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2.5.1.1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Reports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2.5.2.2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Interfaces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2.5.2.3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Conversions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2.5.2.4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Enhancements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2.5.2.5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Workflow (not currently in use)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2.5.2.6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Forms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2.5.3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Recommendation of criticality of OSS Note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2.5.3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Approval to apply OSS Note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2.5.3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Application of OSS Notes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lastRenderedPageBreak/>
              <w:t>2.5.4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Functional &amp; Technical Support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2.5.5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Batch Job Support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733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SAP Basis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2.6.1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Installation of Application Software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2.6.2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Application of Support Packages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2.6.3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Moving Transports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2.6.4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proofErr w:type="spellStart"/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Netweaver</w:t>
            </w:r>
            <w:proofErr w:type="spellEnd"/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2.6.5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System Tuning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2.6.6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System Monitoring and troubleshooting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2.6.7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Batch Job Monitoring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2.6.8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Open OSS Connections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2.6.9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System Level Security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2.6.10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Spool Administration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2.6.11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System Administration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</w:t>
            </w:r>
          </w:p>
        </w:tc>
        <w:tc>
          <w:tcPr>
            <w:tcW w:w="1653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  <w:t>Security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733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Security Policy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3.1.1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Application and infrastructure policy requirements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3.1.2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Provide focal point for security related activities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733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Confidential Data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3.2.1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Identify confidential data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3.2.2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 xml:space="preserve">Protect identified confidential data 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4419" w:type="dxa"/>
            <w:gridSpan w:val="3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Information Security Awareness Training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3.3.1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Provide awareness training to AER personnel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3.3.2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Provide awareness training to Proponent personnel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4419" w:type="dxa"/>
            <w:gridSpan w:val="3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Application User/Role Security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3.4.1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SAP Profile definition and maintenance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F6508B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3.4.2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Assign SAP profile to user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3.4.3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Create, delete, lock, unlock user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3.4.4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Password reset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3.5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733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SAP Security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3.5.1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SAP OSS Id Maintenance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3.5.2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Provide OSS Ids for support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3.5.3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Provide OS security level for servers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3.5.4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SAP Admin password (i.e. SAP*)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3.6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4419" w:type="dxa"/>
            <w:gridSpan w:val="3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Technical Security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3.6.1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proofErr w:type="gramStart"/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use</w:t>
            </w:r>
            <w:proofErr w:type="gramEnd"/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 xml:space="preserve"> AER defined and industry </w:t>
            </w:r>
            <w:proofErr w:type="spellStart"/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std</w:t>
            </w:r>
            <w:proofErr w:type="spellEnd"/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 xml:space="preserve"> controls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3.6.2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File System Security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3.6.3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Operating System Security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4</w:t>
            </w:r>
          </w:p>
        </w:tc>
        <w:tc>
          <w:tcPr>
            <w:tcW w:w="2313" w:type="dxa"/>
            <w:gridSpan w:val="3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  <w:t>Infrastructure Support</w:t>
            </w: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4.1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Database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4.1.1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Database monitoring, tuning and backups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4.1.2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Application of database packages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4.2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4419" w:type="dxa"/>
            <w:gridSpan w:val="3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Hardware and Operating System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4.2.1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Monitoring VM environment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4.2.2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Application of O/S patches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4.2.3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Network Administration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4.2.4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Remote access to ERCB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4.3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Desktop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268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lastRenderedPageBreak/>
              <w:t>4.3.1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Install SAP GUI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4.3.2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SAP login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4.3.3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Printing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  <w:tr w:rsidR="001E6F2A" w:rsidRPr="0090138C" w:rsidTr="001E6F2A">
        <w:trPr>
          <w:trHeight w:val="255"/>
        </w:trPr>
        <w:tc>
          <w:tcPr>
            <w:tcW w:w="828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4.3.4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b/>
                <w:bCs/>
                <w:sz w:val="18"/>
                <w:szCs w:val="18"/>
                <w:lang w:val="en-CA" w:eastAsia="en-CA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3346" w:type="dxa"/>
            <w:gridSpan w:val="2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sz w:val="18"/>
                <w:szCs w:val="18"/>
                <w:lang w:val="en-CA" w:eastAsia="en-CA"/>
              </w:rPr>
              <w:t>Central contact to log SAP calls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  <w:r w:rsidRPr="0090138C"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  <w:t>X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F650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CA" w:eastAsia="en-CA"/>
              </w:rPr>
            </w:pPr>
          </w:p>
        </w:tc>
        <w:tc>
          <w:tcPr>
            <w:tcW w:w="2346" w:type="dxa"/>
            <w:shd w:val="clear" w:color="auto" w:fill="auto"/>
            <w:noWrap/>
            <w:vAlign w:val="center"/>
            <w:hideMark/>
          </w:tcPr>
          <w:p w:rsidR="009E28B7" w:rsidRPr="0090138C" w:rsidRDefault="009E28B7" w:rsidP="001E6F2A">
            <w:pPr>
              <w:rPr>
                <w:rFonts w:ascii="Arial" w:hAnsi="Arial" w:cs="Arial"/>
                <w:sz w:val="18"/>
                <w:szCs w:val="18"/>
                <w:lang w:val="en-CA" w:eastAsia="en-CA"/>
              </w:rPr>
            </w:pPr>
          </w:p>
        </w:tc>
      </w:tr>
    </w:tbl>
    <w:p w:rsidR="00AD1A91" w:rsidRPr="0090138C" w:rsidRDefault="00AD1A91" w:rsidP="00AD1A91">
      <w:pPr>
        <w:pStyle w:val="BodyText"/>
        <w:jc w:val="both"/>
        <w:rPr>
          <w:rFonts w:eastAsia="Arial Unicode MS"/>
          <w:b w:val="0"/>
          <w:sz w:val="20"/>
          <w:szCs w:val="24"/>
        </w:rPr>
      </w:pPr>
    </w:p>
    <w:p w:rsidR="00AD1A91" w:rsidRPr="0090138C" w:rsidRDefault="00AD1A91" w:rsidP="001429EA">
      <w:pPr>
        <w:pStyle w:val="Heading1"/>
      </w:pPr>
      <w:bookmarkStart w:id="7" w:name="_Toc383175515"/>
      <w:bookmarkEnd w:id="5"/>
      <w:r w:rsidRPr="0090138C">
        <w:br w:type="page"/>
      </w:r>
    </w:p>
    <w:p w:rsidR="00CE7C3E" w:rsidRPr="0090138C" w:rsidRDefault="00770462" w:rsidP="001429EA">
      <w:pPr>
        <w:pStyle w:val="Heading1"/>
      </w:pPr>
      <w:bookmarkStart w:id="8" w:name="_Toc411237938"/>
      <w:r w:rsidRPr="0090138C">
        <w:lastRenderedPageBreak/>
        <w:t xml:space="preserve">Appendix 4: </w:t>
      </w:r>
      <w:r w:rsidR="004E0974" w:rsidRPr="0090138C">
        <w:t>Respondent</w:t>
      </w:r>
      <w:r w:rsidRPr="0090138C">
        <w:t xml:space="preserve"> </w:t>
      </w:r>
      <w:r w:rsidR="00FC4514" w:rsidRPr="0090138C">
        <w:t>References</w:t>
      </w:r>
      <w:bookmarkEnd w:id="7"/>
      <w:bookmarkEnd w:id="8"/>
      <w:r w:rsidR="00AD16AE" w:rsidRPr="0090138C">
        <w:t xml:space="preserve"> </w:t>
      </w:r>
    </w:p>
    <w:p w:rsidR="0093584F" w:rsidRPr="0090138C" w:rsidRDefault="0093584F" w:rsidP="00435320">
      <w:pPr>
        <w:pStyle w:val="StyleAppendixNotBold"/>
        <w:jc w:val="both"/>
        <w:rPr>
          <w:rFonts w:ascii="Times New Roman" w:hAnsi="Times New Roman" w:cs="Times New Roman"/>
          <w:sz w:val="20"/>
        </w:rPr>
      </w:pPr>
    </w:p>
    <w:p w:rsidR="003853C7" w:rsidRPr="0090138C" w:rsidRDefault="00BF19F4" w:rsidP="003853C7">
      <w:pPr>
        <w:pStyle w:val="BodyText"/>
        <w:tabs>
          <w:tab w:val="left" w:pos="360"/>
        </w:tabs>
        <w:jc w:val="both"/>
        <w:rPr>
          <w:b w:val="0"/>
          <w:szCs w:val="22"/>
        </w:rPr>
      </w:pPr>
      <w:r w:rsidRPr="0090138C">
        <w:rPr>
          <w:b w:val="0"/>
          <w:szCs w:val="22"/>
        </w:rPr>
        <w:t>Respondents must</w:t>
      </w:r>
      <w:r w:rsidR="003853C7" w:rsidRPr="0090138C">
        <w:rPr>
          <w:b w:val="0"/>
          <w:szCs w:val="22"/>
        </w:rPr>
        <w:t xml:space="preserve"> include references of comparable organizations to which you have supplied similar services. Please include at least three (3) references and the type of products/services provided. Respondent may include one AER reference that is not from the </w:t>
      </w:r>
      <w:r w:rsidR="001E6F2A" w:rsidRPr="0090138C">
        <w:rPr>
          <w:b w:val="0"/>
          <w:szCs w:val="22"/>
        </w:rPr>
        <w:t>Information Services</w:t>
      </w:r>
      <w:r w:rsidRPr="0090138C">
        <w:rPr>
          <w:b w:val="0"/>
          <w:szCs w:val="22"/>
        </w:rPr>
        <w:t xml:space="preserve"> Branch</w:t>
      </w:r>
      <w:r w:rsidR="003853C7" w:rsidRPr="0090138C">
        <w:rPr>
          <w:b w:val="0"/>
          <w:szCs w:val="22"/>
        </w:rPr>
        <w:t>.</w:t>
      </w:r>
    </w:p>
    <w:p w:rsidR="003853C7" w:rsidRPr="0090138C" w:rsidRDefault="003853C7" w:rsidP="003853C7">
      <w:pPr>
        <w:pStyle w:val="BodyText"/>
        <w:tabs>
          <w:tab w:val="left" w:pos="360"/>
        </w:tabs>
        <w:jc w:val="both"/>
        <w:rPr>
          <w:b w:val="0"/>
          <w:sz w:val="8"/>
          <w:szCs w:val="8"/>
        </w:rPr>
      </w:pPr>
    </w:p>
    <w:p w:rsidR="00155C9F" w:rsidRPr="0090138C" w:rsidRDefault="00155C9F" w:rsidP="00435320">
      <w:pPr>
        <w:jc w:val="both"/>
        <w:rPr>
          <w:sz w:val="12"/>
          <w:szCs w:val="12"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1588"/>
        <w:gridCol w:w="3421"/>
        <w:gridCol w:w="719"/>
        <w:gridCol w:w="3332"/>
      </w:tblGrid>
      <w:tr w:rsidR="00155C9F" w:rsidRPr="0090138C" w:rsidTr="001429EA">
        <w:trPr>
          <w:trHeight w:val="202"/>
        </w:trPr>
        <w:tc>
          <w:tcPr>
            <w:tcW w:w="5000" w:type="pct"/>
            <w:gridSpan w:val="4"/>
            <w:shd w:val="clear" w:color="auto" w:fill="E6E6E6"/>
          </w:tcPr>
          <w:p w:rsidR="00155C9F" w:rsidRPr="0090138C" w:rsidRDefault="00155C9F" w:rsidP="00C93B86">
            <w:pPr>
              <w:widowControl w:val="0"/>
              <w:spacing w:before="20" w:after="20"/>
              <w:jc w:val="both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90138C">
              <w:rPr>
                <w:b/>
                <w:noProof/>
                <w:sz w:val="18"/>
                <w:szCs w:val="18"/>
              </w:rPr>
              <w:t>CLIENT REFERENCE #</w:t>
            </w:r>
            <w:r w:rsidR="00C93B86" w:rsidRPr="0090138C">
              <w:rPr>
                <w:b/>
                <w:noProof/>
                <w:sz w:val="18"/>
                <w:szCs w:val="18"/>
              </w:rPr>
              <w:t>1</w:t>
            </w:r>
          </w:p>
        </w:tc>
      </w:tr>
      <w:tr w:rsidR="00155C9F" w:rsidRPr="0090138C" w:rsidTr="001429EA">
        <w:trPr>
          <w:trHeight w:val="40"/>
        </w:trPr>
        <w:tc>
          <w:tcPr>
            <w:tcW w:w="876" w:type="pct"/>
            <w:shd w:val="clear" w:color="auto" w:fill="F2F2F2" w:themeFill="background1" w:themeFillShade="F2"/>
          </w:tcPr>
          <w:p w:rsidR="00155C9F" w:rsidRPr="0090138C" w:rsidRDefault="00155C9F" w:rsidP="00435320">
            <w:pPr>
              <w:pStyle w:val="TableBody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90138C">
              <w:rPr>
                <w:rFonts w:ascii="Times New Roman" w:hAnsi="Times New Roman"/>
                <w:bCs/>
                <w:sz w:val="18"/>
                <w:szCs w:val="18"/>
              </w:rPr>
              <w:t>Company Name</w:t>
            </w:r>
          </w:p>
        </w:tc>
        <w:tc>
          <w:tcPr>
            <w:tcW w:w="4124" w:type="pct"/>
            <w:gridSpan w:val="3"/>
          </w:tcPr>
          <w:p w:rsidR="00155C9F" w:rsidRPr="0090138C" w:rsidRDefault="005C71E3" w:rsidP="00435320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Suncor Energy</w:t>
            </w:r>
          </w:p>
        </w:tc>
      </w:tr>
      <w:tr w:rsidR="00155C9F" w:rsidRPr="0090138C" w:rsidTr="001429EA">
        <w:trPr>
          <w:trHeight w:val="27"/>
        </w:trPr>
        <w:tc>
          <w:tcPr>
            <w:tcW w:w="876" w:type="pct"/>
            <w:shd w:val="clear" w:color="auto" w:fill="F2F2F2" w:themeFill="background1" w:themeFillShade="F2"/>
          </w:tcPr>
          <w:p w:rsidR="00155C9F" w:rsidRPr="0090138C" w:rsidRDefault="00155C9F" w:rsidP="00435320">
            <w:pPr>
              <w:pStyle w:val="TableBody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90138C">
              <w:rPr>
                <w:rFonts w:ascii="Times New Roman" w:hAnsi="Times New Roman"/>
                <w:bCs/>
                <w:sz w:val="18"/>
                <w:szCs w:val="18"/>
              </w:rPr>
              <w:t>Address</w:t>
            </w:r>
          </w:p>
        </w:tc>
        <w:tc>
          <w:tcPr>
            <w:tcW w:w="4124" w:type="pct"/>
            <w:gridSpan w:val="3"/>
            <w:shd w:val="clear" w:color="auto" w:fill="auto"/>
          </w:tcPr>
          <w:p w:rsidR="00155C9F" w:rsidRPr="0090138C" w:rsidRDefault="005C71E3" w:rsidP="00435320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Box 2844, 150 – 6 Ave SW, Calgary, AB T2P 3E3</w:t>
            </w:r>
          </w:p>
        </w:tc>
      </w:tr>
      <w:tr w:rsidR="00790B07" w:rsidRPr="0090138C" w:rsidTr="00E36D8A">
        <w:trPr>
          <w:trHeight w:val="85"/>
        </w:trPr>
        <w:tc>
          <w:tcPr>
            <w:tcW w:w="876" w:type="pct"/>
            <w:shd w:val="clear" w:color="auto" w:fill="F2F2F2" w:themeFill="background1" w:themeFillShade="F2"/>
          </w:tcPr>
          <w:p w:rsidR="00790B07" w:rsidRPr="0090138C" w:rsidRDefault="00790B07" w:rsidP="00435320">
            <w:pPr>
              <w:pStyle w:val="TableBody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90138C">
              <w:rPr>
                <w:rFonts w:ascii="Times New Roman" w:hAnsi="Times New Roman"/>
                <w:bCs/>
                <w:sz w:val="18"/>
                <w:szCs w:val="18"/>
              </w:rPr>
              <w:t xml:space="preserve">Contact Name </w:t>
            </w:r>
          </w:p>
        </w:tc>
        <w:tc>
          <w:tcPr>
            <w:tcW w:w="1888" w:type="pct"/>
          </w:tcPr>
          <w:p w:rsidR="00790B07" w:rsidRPr="0090138C" w:rsidRDefault="005C71E3" w:rsidP="00435320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Lloyd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Hann</w:t>
            </w:r>
            <w:proofErr w:type="spellEnd"/>
          </w:p>
        </w:tc>
        <w:tc>
          <w:tcPr>
            <w:tcW w:w="397" w:type="pct"/>
            <w:shd w:val="clear" w:color="auto" w:fill="F2F2F2" w:themeFill="background1" w:themeFillShade="F2"/>
          </w:tcPr>
          <w:p w:rsidR="00790B07" w:rsidRPr="0090138C" w:rsidRDefault="00790B07" w:rsidP="00435320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138C">
              <w:rPr>
                <w:rFonts w:ascii="Times New Roman" w:hAnsi="Times New Roman"/>
                <w:bCs/>
                <w:sz w:val="18"/>
                <w:szCs w:val="18"/>
              </w:rPr>
              <w:t>Title</w:t>
            </w:r>
          </w:p>
        </w:tc>
        <w:tc>
          <w:tcPr>
            <w:tcW w:w="1839" w:type="pct"/>
          </w:tcPr>
          <w:p w:rsidR="00790B07" w:rsidRPr="0090138C" w:rsidRDefault="005C71E3" w:rsidP="00435320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Manager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Solution Design Manage Data</w:t>
            </w:r>
          </w:p>
        </w:tc>
      </w:tr>
      <w:tr w:rsidR="00790B07" w:rsidRPr="0090138C" w:rsidTr="00E36D8A">
        <w:trPr>
          <w:trHeight w:val="130"/>
        </w:trPr>
        <w:tc>
          <w:tcPr>
            <w:tcW w:w="876" w:type="pct"/>
            <w:shd w:val="clear" w:color="auto" w:fill="F2F2F2" w:themeFill="background1" w:themeFillShade="F2"/>
          </w:tcPr>
          <w:p w:rsidR="00790B07" w:rsidRPr="0090138C" w:rsidRDefault="00790B07" w:rsidP="00435320">
            <w:pPr>
              <w:pStyle w:val="TableBody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90138C">
              <w:rPr>
                <w:rFonts w:ascii="Times New Roman" w:hAnsi="Times New Roman"/>
                <w:bCs/>
                <w:sz w:val="18"/>
                <w:szCs w:val="18"/>
              </w:rPr>
              <w:t>Phone Number</w:t>
            </w:r>
          </w:p>
        </w:tc>
        <w:tc>
          <w:tcPr>
            <w:tcW w:w="1888" w:type="pct"/>
          </w:tcPr>
          <w:p w:rsidR="00790B07" w:rsidRPr="0090138C" w:rsidRDefault="005C71E3" w:rsidP="00435320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403-296-</w:t>
            </w:r>
            <w:r w:rsidR="003923B7">
              <w:rPr>
                <w:rFonts w:ascii="Times New Roman" w:hAnsi="Times New Roman"/>
                <w:sz w:val="18"/>
                <w:szCs w:val="18"/>
              </w:rPr>
              <w:t>3743</w:t>
            </w:r>
          </w:p>
        </w:tc>
        <w:tc>
          <w:tcPr>
            <w:tcW w:w="397" w:type="pct"/>
            <w:shd w:val="clear" w:color="auto" w:fill="F2F2F2" w:themeFill="background1" w:themeFillShade="F2"/>
          </w:tcPr>
          <w:p w:rsidR="00790B07" w:rsidRPr="0090138C" w:rsidRDefault="00790B07" w:rsidP="00435320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0138C">
              <w:rPr>
                <w:rFonts w:ascii="Times New Roman" w:hAnsi="Times New Roman"/>
                <w:sz w:val="18"/>
                <w:szCs w:val="18"/>
              </w:rPr>
              <w:t>email</w:t>
            </w:r>
            <w:proofErr w:type="gramEnd"/>
          </w:p>
        </w:tc>
        <w:tc>
          <w:tcPr>
            <w:tcW w:w="1839" w:type="pct"/>
          </w:tcPr>
          <w:p w:rsidR="00790B07" w:rsidRPr="0090138C" w:rsidRDefault="003923B7" w:rsidP="00435320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lhann@suncor.com</w:t>
            </w:r>
          </w:p>
        </w:tc>
      </w:tr>
      <w:tr w:rsidR="00155C9F" w:rsidRPr="0090138C" w:rsidTr="001429EA">
        <w:trPr>
          <w:trHeight w:val="247"/>
        </w:trPr>
        <w:tc>
          <w:tcPr>
            <w:tcW w:w="876" w:type="pct"/>
            <w:shd w:val="clear" w:color="auto" w:fill="F2F2F2" w:themeFill="background1" w:themeFillShade="F2"/>
          </w:tcPr>
          <w:p w:rsidR="00155C9F" w:rsidRPr="0090138C" w:rsidRDefault="00155C9F" w:rsidP="00435320">
            <w:pPr>
              <w:pStyle w:val="TableBody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90138C">
              <w:rPr>
                <w:rFonts w:ascii="Times New Roman" w:hAnsi="Times New Roman"/>
                <w:bCs/>
                <w:sz w:val="18"/>
                <w:szCs w:val="18"/>
              </w:rPr>
              <w:t>Client Since (date)</w:t>
            </w:r>
          </w:p>
        </w:tc>
        <w:tc>
          <w:tcPr>
            <w:tcW w:w="4124" w:type="pct"/>
            <w:gridSpan w:val="3"/>
          </w:tcPr>
          <w:p w:rsidR="00155C9F" w:rsidRPr="0090138C" w:rsidRDefault="003923B7" w:rsidP="00435320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December 2009</w:t>
            </w:r>
          </w:p>
        </w:tc>
      </w:tr>
      <w:tr w:rsidR="00155C9F" w:rsidRPr="0090138C" w:rsidTr="003923B7">
        <w:trPr>
          <w:trHeight w:val="1053"/>
        </w:trPr>
        <w:tc>
          <w:tcPr>
            <w:tcW w:w="876" w:type="pct"/>
            <w:shd w:val="clear" w:color="auto" w:fill="F2F2F2" w:themeFill="background1" w:themeFillShade="F2"/>
          </w:tcPr>
          <w:p w:rsidR="00155C9F" w:rsidRPr="0090138C" w:rsidRDefault="00155C9F" w:rsidP="001429EA">
            <w:pPr>
              <w:pStyle w:val="TableBody"/>
              <w:rPr>
                <w:rFonts w:ascii="Times New Roman" w:hAnsi="Times New Roman"/>
                <w:bCs/>
                <w:sz w:val="18"/>
                <w:szCs w:val="18"/>
              </w:rPr>
            </w:pPr>
            <w:r w:rsidRPr="0090138C">
              <w:rPr>
                <w:rFonts w:ascii="Times New Roman" w:hAnsi="Times New Roman"/>
                <w:bCs/>
                <w:sz w:val="18"/>
                <w:szCs w:val="18"/>
              </w:rPr>
              <w:t>Description of work that is similar to what is being requested in this RFP</w:t>
            </w:r>
            <w:r w:rsidR="001429EA" w:rsidRPr="0090138C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4124" w:type="pct"/>
            <w:gridSpan w:val="3"/>
            <w:shd w:val="clear" w:color="auto" w:fill="auto"/>
          </w:tcPr>
          <w:p w:rsidR="003923B7" w:rsidRDefault="003923B7" w:rsidP="00435320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Project management, initial support and handover to operations for implementation of SAP MDM (2010).</w:t>
            </w:r>
          </w:p>
          <w:p w:rsidR="003923B7" w:rsidRDefault="003923B7" w:rsidP="00435320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Implementation, initial support and handover to operations for SAP Data Services (2010 / 2011)</w:t>
            </w:r>
          </w:p>
          <w:p w:rsidR="003923B7" w:rsidRDefault="003923B7" w:rsidP="00435320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Data migration for SAP ERP integration project (2010 / 2011)</w:t>
            </w:r>
          </w:p>
          <w:p w:rsidR="003923B7" w:rsidRDefault="003923B7" w:rsidP="003923B7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Implementation, initial support and handover to operations for SAP Data Services and Information Steward (2013 / 2015)</w:t>
            </w:r>
          </w:p>
          <w:p w:rsidR="003923B7" w:rsidRDefault="003923B7" w:rsidP="003923B7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Data migration for SAP MDG implementation project</w:t>
            </w:r>
          </w:p>
          <w:p w:rsidR="003923B7" w:rsidRDefault="003923B7" w:rsidP="003923B7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3B7" w:rsidRPr="0090138C" w:rsidRDefault="003923B7" w:rsidP="00435320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55C9F" w:rsidRPr="0090138C" w:rsidRDefault="001429EA" w:rsidP="001429EA">
      <w:pPr>
        <w:pStyle w:val="BodyText"/>
        <w:tabs>
          <w:tab w:val="clear" w:pos="5680"/>
          <w:tab w:val="left" w:pos="1005"/>
        </w:tabs>
        <w:jc w:val="both"/>
        <w:rPr>
          <w:b w:val="0"/>
          <w:sz w:val="24"/>
          <w:szCs w:val="24"/>
        </w:rPr>
      </w:pPr>
      <w:r w:rsidRPr="0090138C">
        <w:rPr>
          <w:b w:val="0"/>
          <w:sz w:val="20"/>
          <w:szCs w:val="8"/>
        </w:rPr>
        <w:tab/>
      </w: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1588"/>
        <w:gridCol w:w="3421"/>
        <w:gridCol w:w="719"/>
        <w:gridCol w:w="3332"/>
      </w:tblGrid>
      <w:tr w:rsidR="001429EA" w:rsidRPr="0090138C" w:rsidTr="00D72B4C">
        <w:trPr>
          <w:trHeight w:val="202"/>
        </w:trPr>
        <w:tc>
          <w:tcPr>
            <w:tcW w:w="5000" w:type="pct"/>
            <w:gridSpan w:val="4"/>
            <w:shd w:val="clear" w:color="auto" w:fill="E6E6E6"/>
          </w:tcPr>
          <w:p w:rsidR="001429EA" w:rsidRPr="0090138C" w:rsidRDefault="001429EA" w:rsidP="00D72B4C">
            <w:pPr>
              <w:widowControl w:val="0"/>
              <w:spacing w:before="20" w:after="20"/>
              <w:jc w:val="both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90138C">
              <w:rPr>
                <w:b/>
                <w:noProof/>
                <w:sz w:val="18"/>
                <w:szCs w:val="18"/>
              </w:rPr>
              <w:t>CLIENT REFERENCE #2</w:t>
            </w:r>
          </w:p>
        </w:tc>
      </w:tr>
      <w:tr w:rsidR="001429EA" w:rsidRPr="0090138C" w:rsidTr="00D72B4C">
        <w:trPr>
          <w:trHeight w:val="40"/>
        </w:trPr>
        <w:tc>
          <w:tcPr>
            <w:tcW w:w="876" w:type="pct"/>
            <w:shd w:val="clear" w:color="auto" w:fill="F2F2F2" w:themeFill="background1" w:themeFillShade="F2"/>
          </w:tcPr>
          <w:p w:rsidR="001429EA" w:rsidRPr="0090138C" w:rsidRDefault="001429EA" w:rsidP="00D72B4C">
            <w:pPr>
              <w:pStyle w:val="TableBody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90138C">
              <w:rPr>
                <w:rFonts w:ascii="Times New Roman" w:hAnsi="Times New Roman"/>
                <w:bCs/>
                <w:sz w:val="18"/>
                <w:szCs w:val="18"/>
              </w:rPr>
              <w:t>Company Name</w:t>
            </w:r>
          </w:p>
        </w:tc>
        <w:tc>
          <w:tcPr>
            <w:tcW w:w="4124" w:type="pct"/>
            <w:gridSpan w:val="3"/>
          </w:tcPr>
          <w:p w:rsidR="001429EA" w:rsidRPr="0090138C" w:rsidRDefault="003923B7" w:rsidP="003923B7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North West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Redwater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Partnership</w:t>
            </w:r>
          </w:p>
        </w:tc>
      </w:tr>
      <w:tr w:rsidR="001429EA" w:rsidRPr="0090138C" w:rsidTr="00D72B4C">
        <w:trPr>
          <w:trHeight w:val="27"/>
        </w:trPr>
        <w:tc>
          <w:tcPr>
            <w:tcW w:w="876" w:type="pct"/>
            <w:shd w:val="clear" w:color="auto" w:fill="F2F2F2" w:themeFill="background1" w:themeFillShade="F2"/>
          </w:tcPr>
          <w:p w:rsidR="001429EA" w:rsidRPr="0090138C" w:rsidRDefault="001429EA" w:rsidP="00D72B4C">
            <w:pPr>
              <w:pStyle w:val="TableBody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90138C">
              <w:rPr>
                <w:rFonts w:ascii="Times New Roman" w:hAnsi="Times New Roman"/>
                <w:bCs/>
                <w:sz w:val="18"/>
                <w:szCs w:val="18"/>
              </w:rPr>
              <w:t>Address</w:t>
            </w:r>
          </w:p>
        </w:tc>
        <w:tc>
          <w:tcPr>
            <w:tcW w:w="4124" w:type="pct"/>
            <w:gridSpan w:val="3"/>
            <w:shd w:val="clear" w:color="auto" w:fill="auto"/>
          </w:tcPr>
          <w:p w:rsidR="001429EA" w:rsidRPr="0090138C" w:rsidRDefault="003923B7" w:rsidP="00D72B4C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2800, 140 – 4 Ave SW, Calgary, AB T2P 3N3</w:t>
            </w:r>
          </w:p>
        </w:tc>
      </w:tr>
      <w:tr w:rsidR="001429EA" w:rsidRPr="0090138C" w:rsidTr="00EC113E">
        <w:trPr>
          <w:trHeight w:val="85"/>
        </w:trPr>
        <w:tc>
          <w:tcPr>
            <w:tcW w:w="876" w:type="pct"/>
            <w:shd w:val="clear" w:color="auto" w:fill="F2F2F2" w:themeFill="background1" w:themeFillShade="F2"/>
          </w:tcPr>
          <w:p w:rsidR="001429EA" w:rsidRPr="0090138C" w:rsidRDefault="001429EA" w:rsidP="00D72B4C">
            <w:pPr>
              <w:pStyle w:val="TableBody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90138C">
              <w:rPr>
                <w:rFonts w:ascii="Times New Roman" w:hAnsi="Times New Roman"/>
                <w:bCs/>
                <w:sz w:val="18"/>
                <w:szCs w:val="18"/>
              </w:rPr>
              <w:t xml:space="preserve">Contact Name </w:t>
            </w:r>
          </w:p>
        </w:tc>
        <w:tc>
          <w:tcPr>
            <w:tcW w:w="1888" w:type="pct"/>
          </w:tcPr>
          <w:p w:rsidR="001429EA" w:rsidRPr="0090138C" w:rsidRDefault="00EC113E" w:rsidP="00D72B4C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Dennis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Kalma</w:t>
            </w:r>
            <w:proofErr w:type="spellEnd"/>
          </w:p>
        </w:tc>
        <w:tc>
          <w:tcPr>
            <w:tcW w:w="397" w:type="pct"/>
            <w:shd w:val="clear" w:color="auto" w:fill="F2F2F2" w:themeFill="background1" w:themeFillShade="F2"/>
          </w:tcPr>
          <w:p w:rsidR="001429EA" w:rsidRPr="0090138C" w:rsidRDefault="001429EA" w:rsidP="00D72B4C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138C">
              <w:rPr>
                <w:rFonts w:ascii="Times New Roman" w:hAnsi="Times New Roman"/>
                <w:bCs/>
                <w:sz w:val="18"/>
                <w:szCs w:val="18"/>
              </w:rPr>
              <w:t>Title</w:t>
            </w:r>
          </w:p>
        </w:tc>
        <w:tc>
          <w:tcPr>
            <w:tcW w:w="1839" w:type="pct"/>
          </w:tcPr>
          <w:p w:rsidR="001429EA" w:rsidRPr="0090138C" w:rsidRDefault="00E36D8A" w:rsidP="00D72B4C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Senior Advisor – Special Projects</w:t>
            </w:r>
          </w:p>
        </w:tc>
      </w:tr>
      <w:tr w:rsidR="001429EA" w:rsidRPr="0090138C" w:rsidTr="00EC113E">
        <w:trPr>
          <w:trHeight w:val="130"/>
        </w:trPr>
        <w:tc>
          <w:tcPr>
            <w:tcW w:w="876" w:type="pct"/>
            <w:shd w:val="clear" w:color="auto" w:fill="F2F2F2" w:themeFill="background1" w:themeFillShade="F2"/>
          </w:tcPr>
          <w:p w:rsidR="001429EA" w:rsidRPr="0090138C" w:rsidRDefault="001429EA" w:rsidP="00D72B4C">
            <w:pPr>
              <w:pStyle w:val="TableBody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90138C">
              <w:rPr>
                <w:rFonts w:ascii="Times New Roman" w:hAnsi="Times New Roman"/>
                <w:bCs/>
                <w:sz w:val="18"/>
                <w:szCs w:val="18"/>
              </w:rPr>
              <w:t>Phone Number</w:t>
            </w:r>
          </w:p>
        </w:tc>
        <w:tc>
          <w:tcPr>
            <w:tcW w:w="1888" w:type="pct"/>
          </w:tcPr>
          <w:p w:rsidR="001429EA" w:rsidRPr="0090138C" w:rsidRDefault="00E36D8A" w:rsidP="00D72B4C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403.407.2116</w:t>
            </w:r>
          </w:p>
        </w:tc>
        <w:tc>
          <w:tcPr>
            <w:tcW w:w="397" w:type="pct"/>
            <w:shd w:val="clear" w:color="auto" w:fill="F2F2F2" w:themeFill="background1" w:themeFillShade="F2"/>
          </w:tcPr>
          <w:p w:rsidR="001429EA" w:rsidRPr="0090138C" w:rsidRDefault="001429EA" w:rsidP="00D72B4C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0138C">
              <w:rPr>
                <w:rFonts w:ascii="Times New Roman" w:hAnsi="Times New Roman"/>
                <w:sz w:val="18"/>
                <w:szCs w:val="18"/>
              </w:rPr>
              <w:t>email</w:t>
            </w:r>
            <w:proofErr w:type="gramEnd"/>
          </w:p>
        </w:tc>
        <w:tc>
          <w:tcPr>
            <w:tcW w:w="1839" w:type="pct"/>
          </w:tcPr>
          <w:p w:rsidR="001429EA" w:rsidRPr="0090138C" w:rsidRDefault="00361190" w:rsidP="00D72B4C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dkalma@nwrpartnership.com</w:t>
            </w:r>
          </w:p>
        </w:tc>
      </w:tr>
      <w:tr w:rsidR="001429EA" w:rsidRPr="0090138C" w:rsidTr="00D72B4C">
        <w:trPr>
          <w:trHeight w:val="247"/>
        </w:trPr>
        <w:tc>
          <w:tcPr>
            <w:tcW w:w="876" w:type="pct"/>
            <w:shd w:val="clear" w:color="auto" w:fill="F2F2F2" w:themeFill="background1" w:themeFillShade="F2"/>
          </w:tcPr>
          <w:p w:rsidR="001429EA" w:rsidRPr="0090138C" w:rsidRDefault="001429EA" w:rsidP="00D72B4C">
            <w:pPr>
              <w:pStyle w:val="TableBody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90138C">
              <w:rPr>
                <w:rFonts w:ascii="Times New Roman" w:hAnsi="Times New Roman"/>
                <w:bCs/>
                <w:sz w:val="18"/>
                <w:szCs w:val="18"/>
              </w:rPr>
              <w:t>Client Since (date)</w:t>
            </w:r>
          </w:p>
        </w:tc>
        <w:tc>
          <w:tcPr>
            <w:tcW w:w="4124" w:type="pct"/>
            <w:gridSpan w:val="3"/>
          </w:tcPr>
          <w:p w:rsidR="001429EA" w:rsidRDefault="00361190" w:rsidP="00D72B4C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2012 at Canadian Pacific Railway</w:t>
            </w:r>
            <w:r w:rsidR="00E36D8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36D8A" w:rsidRPr="0090138C" w:rsidRDefault="00E36D8A" w:rsidP="00D72B4C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2014 at NWR</w:t>
            </w:r>
          </w:p>
        </w:tc>
      </w:tr>
      <w:tr w:rsidR="001429EA" w:rsidRPr="0090138C" w:rsidTr="00D72B4C">
        <w:trPr>
          <w:trHeight w:val="1030"/>
        </w:trPr>
        <w:tc>
          <w:tcPr>
            <w:tcW w:w="876" w:type="pct"/>
            <w:shd w:val="clear" w:color="auto" w:fill="F2F2F2" w:themeFill="background1" w:themeFillShade="F2"/>
          </w:tcPr>
          <w:p w:rsidR="001429EA" w:rsidRPr="0090138C" w:rsidRDefault="001429EA" w:rsidP="00D72B4C">
            <w:pPr>
              <w:pStyle w:val="TableBody"/>
              <w:rPr>
                <w:rFonts w:ascii="Times New Roman" w:hAnsi="Times New Roman"/>
                <w:bCs/>
                <w:sz w:val="18"/>
                <w:szCs w:val="18"/>
              </w:rPr>
            </w:pPr>
            <w:r w:rsidRPr="0090138C">
              <w:rPr>
                <w:rFonts w:ascii="Times New Roman" w:hAnsi="Times New Roman"/>
                <w:bCs/>
                <w:sz w:val="18"/>
                <w:szCs w:val="18"/>
              </w:rPr>
              <w:t>Description of work that is similar to what is being requested in this RFP.</w:t>
            </w:r>
          </w:p>
        </w:tc>
        <w:tc>
          <w:tcPr>
            <w:tcW w:w="4124" w:type="pct"/>
            <w:gridSpan w:val="3"/>
            <w:shd w:val="clear" w:color="auto" w:fill="auto"/>
          </w:tcPr>
          <w:p w:rsidR="001429EA" w:rsidRPr="0090138C" w:rsidRDefault="00E36D8A" w:rsidP="00D72B4C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Project Management of information management project.  Integration architecture and master data management process design. </w:t>
            </w:r>
          </w:p>
        </w:tc>
      </w:tr>
    </w:tbl>
    <w:p w:rsidR="001429EA" w:rsidRPr="0090138C" w:rsidRDefault="001429EA" w:rsidP="001429EA">
      <w:pPr>
        <w:pStyle w:val="Heading1"/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1229"/>
        <w:gridCol w:w="359"/>
        <w:gridCol w:w="3421"/>
        <w:gridCol w:w="719"/>
        <w:gridCol w:w="3332"/>
      </w:tblGrid>
      <w:tr w:rsidR="001429EA" w:rsidRPr="0090138C" w:rsidTr="00D72B4C">
        <w:trPr>
          <w:trHeight w:val="202"/>
        </w:trPr>
        <w:tc>
          <w:tcPr>
            <w:tcW w:w="5000" w:type="pct"/>
            <w:gridSpan w:val="5"/>
            <w:shd w:val="clear" w:color="auto" w:fill="E6E6E6"/>
          </w:tcPr>
          <w:p w:rsidR="001429EA" w:rsidRPr="0090138C" w:rsidRDefault="001429EA" w:rsidP="00C93B86">
            <w:pPr>
              <w:widowControl w:val="0"/>
              <w:spacing w:before="20" w:after="20"/>
              <w:jc w:val="both"/>
              <w:rPr>
                <w:b/>
                <w:bCs/>
                <w:i/>
                <w:iCs/>
                <w:noProof/>
                <w:sz w:val="18"/>
                <w:szCs w:val="18"/>
              </w:rPr>
            </w:pPr>
            <w:r w:rsidRPr="0090138C">
              <w:rPr>
                <w:b/>
                <w:noProof/>
                <w:sz w:val="18"/>
                <w:szCs w:val="18"/>
              </w:rPr>
              <w:t>CLIENT REFERENCE #</w:t>
            </w:r>
            <w:r w:rsidR="00C93B86" w:rsidRPr="0090138C">
              <w:rPr>
                <w:b/>
                <w:noProof/>
                <w:sz w:val="18"/>
                <w:szCs w:val="18"/>
              </w:rPr>
              <w:t>3</w:t>
            </w:r>
          </w:p>
        </w:tc>
      </w:tr>
      <w:tr w:rsidR="001429EA" w:rsidRPr="0090138C" w:rsidTr="00D72B4C">
        <w:trPr>
          <w:trHeight w:val="40"/>
        </w:trPr>
        <w:tc>
          <w:tcPr>
            <w:tcW w:w="876" w:type="pct"/>
            <w:gridSpan w:val="2"/>
            <w:shd w:val="clear" w:color="auto" w:fill="F2F2F2" w:themeFill="background1" w:themeFillShade="F2"/>
          </w:tcPr>
          <w:p w:rsidR="001429EA" w:rsidRPr="0090138C" w:rsidRDefault="001429EA" w:rsidP="00D72B4C">
            <w:pPr>
              <w:pStyle w:val="TableBody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90138C">
              <w:rPr>
                <w:rFonts w:ascii="Times New Roman" w:hAnsi="Times New Roman"/>
                <w:bCs/>
                <w:sz w:val="18"/>
                <w:szCs w:val="18"/>
              </w:rPr>
              <w:t>Company Name</w:t>
            </w:r>
          </w:p>
        </w:tc>
        <w:tc>
          <w:tcPr>
            <w:tcW w:w="4124" w:type="pct"/>
            <w:gridSpan w:val="3"/>
          </w:tcPr>
          <w:p w:rsidR="001429EA" w:rsidRPr="0090138C" w:rsidRDefault="001429EA" w:rsidP="00D72B4C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9EA" w:rsidRPr="0090138C" w:rsidTr="00D72B4C">
        <w:trPr>
          <w:trHeight w:val="27"/>
        </w:trPr>
        <w:tc>
          <w:tcPr>
            <w:tcW w:w="876" w:type="pct"/>
            <w:gridSpan w:val="2"/>
            <w:shd w:val="clear" w:color="auto" w:fill="F2F2F2" w:themeFill="background1" w:themeFillShade="F2"/>
          </w:tcPr>
          <w:p w:rsidR="001429EA" w:rsidRPr="0090138C" w:rsidRDefault="001429EA" w:rsidP="00D72B4C">
            <w:pPr>
              <w:pStyle w:val="TableBody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90138C">
              <w:rPr>
                <w:rFonts w:ascii="Times New Roman" w:hAnsi="Times New Roman"/>
                <w:bCs/>
                <w:sz w:val="18"/>
                <w:szCs w:val="18"/>
              </w:rPr>
              <w:t>Address</w:t>
            </w:r>
          </w:p>
        </w:tc>
        <w:tc>
          <w:tcPr>
            <w:tcW w:w="4124" w:type="pct"/>
            <w:gridSpan w:val="3"/>
            <w:shd w:val="clear" w:color="auto" w:fill="auto"/>
          </w:tcPr>
          <w:p w:rsidR="001429EA" w:rsidRPr="0090138C" w:rsidRDefault="001429EA" w:rsidP="00D72B4C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9EA" w:rsidRPr="0090138C" w:rsidTr="00D72B4C">
        <w:trPr>
          <w:trHeight w:val="85"/>
        </w:trPr>
        <w:tc>
          <w:tcPr>
            <w:tcW w:w="678" w:type="pct"/>
            <w:shd w:val="clear" w:color="auto" w:fill="F2F2F2" w:themeFill="background1" w:themeFillShade="F2"/>
          </w:tcPr>
          <w:p w:rsidR="001429EA" w:rsidRPr="0090138C" w:rsidRDefault="001429EA" w:rsidP="00D72B4C">
            <w:pPr>
              <w:pStyle w:val="TableBody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90138C">
              <w:rPr>
                <w:rFonts w:ascii="Times New Roman" w:hAnsi="Times New Roman"/>
                <w:bCs/>
                <w:sz w:val="18"/>
                <w:szCs w:val="18"/>
              </w:rPr>
              <w:t xml:space="preserve">Contact Name </w:t>
            </w:r>
          </w:p>
        </w:tc>
        <w:tc>
          <w:tcPr>
            <w:tcW w:w="2086" w:type="pct"/>
            <w:gridSpan w:val="2"/>
          </w:tcPr>
          <w:p w:rsidR="001429EA" w:rsidRPr="0090138C" w:rsidRDefault="001429EA" w:rsidP="00D72B4C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F2F2F2" w:themeFill="background1" w:themeFillShade="F2"/>
          </w:tcPr>
          <w:p w:rsidR="001429EA" w:rsidRPr="0090138C" w:rsidRDefault="001429EA" w:rsidP="00D72B4C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138C">
              <w:rPr>
                <w:rFonts w:ascii="Times New Roman" w:hAnsi="Times New Roman"/>
                <w:bCs/>
                <w:sz w:val="18"/>
                <w:szCs w:val="18"/>
              </w:rPr>
              <w:t>Title</w:t>
            </w:r>
          </w:p>
        </w:tc>
        <w:tc>
          <w:tcPr>
            <w:tcW w:w="1839" w:type="pct"/>
          </w:tcPr>
          <w:p w:rsidR="001429EA" w:rsidRPr="0090138C" w:rsidRDefault="001429EA" w:rsidP="00D72B4C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9EA" w:rsidRPr="0090138C" w:rsidTr="00D72B4C">
        <w:trPr>
          <w:trHeight w:val="130"/>
        </w:trPr>
        <w:tc>
          <w:tcPr>
            <w:tcW w:w="678" w:type="pct"/>
            <w:shd w:val="clear" w:color="auto" w:fill="F2F2F2" w:themeFill="background1" w:themeFillShade="F2"/>
          </w:tcPr>
          <w:p w:rsidR="001429EA" w:rsidRPr="0090138C" w:rsidRDefault="001429EA" w:rsidP="00D72B4C">
            <w:pPr>
              <w:pStyle w:val="TableBody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90138C">
              <w:rPr>
                <w:rFonts w:ascii="Times New Roman" w:hAnsi="Times New Roman"/>
                <w:bCs/>
                <w:sz w:val="18"/>
                <w:szCs w:val="18"/>
              </w:rPr>
              <w:t>Phone Number</w:t>
            </w:r>
          </w:p>
        </w:tc>
        <w:tc>
          <w:tcPr>
            <w:tcW w:w="2086" w:type="pct"/>
            <w:gridSpan w:val="2"/>
          </w:tcPr>
          <w:p w:rsidR="001429EA" w:rsidRPr="0090138C" w:rsidRDefault="001429EA" w:rsidP="00D72B4C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F2F2F2" w:themeFill="background1" w:themeFillShade="F2"/>
          </w:tcPr>
          <w:p w:rsidR="001429EA" w:rsidRPr="0090138C" w:rsidRDefault="001429EA" w:rsidP="00D72B4C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0138C">
              <w:rPr>
                <w:rFonts w:ascii="Times New Roman" w:hAnsi="Times New Roman"/>
                <w:sz w:val="18"/>
                <w:szCs w:val="18"/>
              </w:rPr>
              <w:t>email</w:t>
            </w:r>
            <w:proofErr w:type="gramEnd"/>
          </w:p>
        </w:tc>
        <w:tc>
          <w:tcPr>
            <w:tcW w:w="1839" w:type="pct"/>
          </w:tcPr>
          <w:p w:rsidR="001429EA" w:rsidRPr="0090138C" w:rsidRDefault="001429EA" w:rsidP="00D72B4C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9EA" w:rsidRPr="0090138C" w:rsidTr="00D72B4C">
        <w:trPr>
          <w:trHeight w:val="247"/>
        </w:trPr>
        <w:tc>
          <w:tcPr>
            <w:tcW w:w="876" w:type="pct"/>
            <w:gridSpan w:val="2"/>
            <w:shd w:val="clear" w:color="auto" w:fill="F2F2F2" w:themeFill="background1" w:themeFillShade="F2"/>
          </w:tcPr>
          <w:p w:rsidR="001429EA" w:rsidRPr="0090138C" w:rsidRDefault="001429EA" w:rsidP="00D72B4C">
            <w:pPr>
              <w:pStyle w:val="TableBody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90138C">
              <w:rPr>
                <w:rFonts w:ascii="Times New Roman" w:hAnsi="Times New Roman"/>
                <w:bCs/>
                <w:sz w:val="18"/>
                <w:szCs w:val="18"/>
              </w:rPr>
              <w:t>Client Since (date)</w:t>
            </w:r>
          </w:p>
        </w:tc>
        <w:tc>
          <w:tcPr>
            <w:tcW w:w="4124" w:type="pct"/>
            <w:gridSpan w:val="3"/>
          </w:tcPr>
          <w:p w:rsidR="001429EA" w:rsidRPr="0090138C" w:rsidRDefault="001429EA" w:rsidP="00D72B4C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29EA" w:rsidRPr="0090138C" w:rsidTr="00D72B4C">
        <w:trPr>
          <w:trHeight w:val="1030"/>
        </w:trPr>
        <w:tc>
          <w:tcPr>
            <w:tcW w:w="876" w:type="pct"/>
            <w:gridSpan w:val="2"/>
            <w:shd w:val="clear" w:color="auto" w:fill="F2F2F2" w:themeFill="background1" w:themeFillShade="F2"/>
          </w:tcPr>
          <w:p w:rsidR="001429EA" w:rsidRPr="0090138C" w:rsidRDefault="001429EA" w:rsidP="00D72B4C">
            <w:pPr>
              <w:pStyle w:val="TableBody"/>
              <w:rPr>
                <w:rFonts w:ascii="Times New Roman" w:hAnsi="Times New Roman"/>
                <w:bCs/>
                <w:sz w:val="18"/>
                <w:szCs w:val="18"/>
              </w:rPr>
            </w:pPr>
            <w:r w:rsidRPr="0090138C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Description of work that is similar to what is being requested in this RFP.</w:t>
            </w:r>
          </w:p>
        </w:tc>
        <w:tc>
          <w:tcPr>
            <w:tcW w:w="4124" w:type="pct"/>
            <w:gridSpan w:val="3"/>
            <w:shd w:val="clear" w:color="auto" w:fill="auto"/>
          </w:tcPr>
          <w:p w:rsidR="001429EA" w:rsidRPr="0090138C" w:rsidRDefault="001429EA" w:rsidP="00D72B4C">
            <w:pPr>
              <w:pStyle w:val="TableBody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F7B5F" w:rsidRPr="0090138C" w:rsidRDefault="00126312" w:rsidP="003F7B5F">
      <w:pPr>
        <w:pStyle w:val="Heading1"/>
      </w:pPr>
      <w:r w:rsidRPr="0090138C">
        <w:br w:type="page"/>
      </w:r>
      <w:bookmarkStart w:id="9" w:name="_Toc411237939"/>
      <w:bookmarkStart w:id="10" w:name="_Toc383175516"/>
      <w:r w:rsidR="003F7B5F" w:rsidRPr="0090138C">
        <w:lastRenderedPageBreak/>
        <w:t>Appendix 5: Pricing</w:t>
      </w:r>
      <w:bookmarkEnd w:id="9"/>
    </w:p>
    <w:p w:rsidR="003F7B5F" w:rsidRPr="0090138C" w:rsidRDefault="003F7B5F" w:rsidP="003F7B5F">
      <w:pPr>
        <w:pStyle w:val="StyleAppendixNotBold"/>
        <w:jc w:val="both"/>
        <w:rPr>
          <w:rFonts w:ascii="Times New Roman" w:hAnsi="Times New Roman" w:cs="Times New Roman"/>
          <w:sz w:val="28"/>
        </w:rPr>
      </w:pPr>
    </w:p>
    <w:p w:rsidR="003F7B5F" w:rsidRPr="0090138C" w:rsidRDefault="003F7B5F" w:rsidP="003F7B5F">
      <w:pPr>
        <w:pStyle w:val="BodyText"/>
        <w:jc w:val="both"/>
        <w:rPr>
          <w:rFonts w:eastAsia="Arial Unicode MS"/>
          <w:b w:val="0"/>
          <w:color w:val="000000" w:themeColor="text1"/>
          <w:szCs w:val="24"/>
        </w:rPr>
      </w:pPr>
      <w:r w:rsidRPr="0090138C">
        <w:rPr>
          <w:b w:val="0"/>
          <w:bCs/>
          <w:color w:val="000000" w:themeColor="text1"/>
          <w:szCs w:val="24"/>
        </w:rPr>
        <w:t>Respondents are encouraged to use this template or must include one in the same format as part of their submission.</w:t>
      </w:r>
      <w:r w:rsidRPr="0090138C">
        <w:rPr>
          <w:rFonts w:eastAsia="Arial Unicode MS"/>
          <w:b w:val="0"/>
          <w:color w:val="000000" w:themeColor="text1"/>
          <w:szCs w:val="24"/>
        </w:rPr>
        <w:t xml:space="preserve"> Respondents can find an electronic copy of this appendix included with this RFP posting on APC.</w:t>
      </w:r>
    </w:p>
    <w:p w:rsidR="00FB3ABD" w:rsidRPr="0090138C" w:rsidRDefault="00FB3ABD" w:rsidP="00FB3ABD">
      <w:pPr>
        <w:rPr>
          <w:b/>
          <w:bCs/>
          <w:sz w:val="22"/>
          <w:szCs w:val="22"/>
        </w:rPr>
      </w:pPr>
    </w:p>
    <w:p w:rsidR="00FB3ABD" w:rsidRPr="0090138C" w:rsidRDefault="00FB3ABD" w:rsidP="00FB3ABD">
      <w:pPr>
        <w:rPr>
          <w:noProof/>
          <w:sz w:val="22"/>
          <w:szCs w:val="22"/>
        </w:rPr>
      </w:pPr>
      <w:r w:rsidRPr="0090138C">
        <w:rPr>
          <w:noProof/>
          <w:sz w:val="22"/>
          <w:szCs w:val="22"/>
        </w:rPr>
        <w:t>List flat fee costs for services that are expected to occur on a monthly basis, if any.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8028"/>
        <w:gridCol w:w="1980"/>
      </w:tblGrid>
      <w:tr w:rsidR="00FB3ABD" w:rsidRPr="0090138C" w:rsidTr="00FB3ABD">
        <w:trPr>
          <w:trHeight w:val="397"/>
        </w:trPr>
        <w:tc>
          <w:tcPr>
            <w:tcW w:w="10008" w:type="dxa"/>
            <w:gridSpan w:val="2"/>
            <w:shd w:val="clear" w:color="auto" w:fill="E6E6E6"/>
            <w:vAlign w:val="center"/>
          </w:tcPr>
          <w:p w:rsidR="00FB3ABD" w:rsidRPr="0090138C" w:rsidRDefault="00FB3ABD" w:rsidP="00FB3ABD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Monthly Fixed Cost</w:t>
            </w:r>
          </w:p>
        </w:tc>
      </w:tr>
      <w:tr w:rsidR="00FB3ABD" w:rsidRPr="0090138C" w:rsidTr="00FB3ABD">
        <w:trPr>
          <w:trHeight w:val="397"/>
        </w:trPr>
        <w:tc>
          <w:tcPr>
            <w:tcW w:w="8028" w:type="dxa"/>
            <w:vAlign w:val="center"/>
          </w:tcPr>
          <w:p w:rsidR="00FB3ABD" w:rsidRPr="0090138C" w:rsidRDefault="00FB3ABD" w:rsidP="00FB3ABD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Ongoing Service</w:t>
            </w: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Total Cost/mth</w:t>
            </w:r>
          </w:p>
        </w:tc>
      </w:tr>
      <w:tr w:rsidR="00FB3ABD" w:rsidRPr="0090138C" w:rsidTr="00FB3ABD">
        <w:trPr>
          <w:trHeight w:val="397"/>
        </w:trPr>
        <w:tc>
          <w:tcPr>
            <w:tcW w:w="8028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Base fee</w:t>
            </w: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  <w:tr w:rsidR="00FB3ABD" w:rsidRPr="0090138C" w:rsidTr="00FB3ABD">
        <w:trPr>
          <w:trHeight w:val="397"/>
        </w:trPr>
        <w:tc>
          <w:tcPr>
            <w:tcW w:w="8028" w:type="dxa"/>
            <w:vAlign w:val="center"/>
          </w:tcPr>
          <w:p w:rsidR="00FB3ABD" w:rsidRPr="0090138C" w:rsidRDefault="003923B7" w:rsidP="00FB3AB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Delivery Manager</w:t>
            </w:r>
          </w:p>
        </w:tc>
        <w:tc>
          <w:tcPr>
            <w:tcW w:w="1980" w:type="dxa"/>
            <w:vAlign w:val="center"/>
          </w:tcPr>
          <w:p w:rsidR="00FB3ABD" w:rsidRPr="0090138C" w:rsidRDefault="00AE7D5C" w:rsidP="00FB3AB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$11,250</w:t>
            </w:r>
          </w:p>
        </w:tc>
      </w:tr>
      <w:tr w:rsidR="00FB3ABD" w:rsidRPr="0090138C" w:rsidTr="00FB3ABD">
        <w:trPr>
          <w:trHeight w:val="397"/>
        </w:trPr>
        <w:tc>
          <w:tcPr>
            <w:tcW w:w="8028" w:type="dxa"/>
            <w:vAlign w:val="center"/>
          </w:tcPr>
          <w:p w:rsidR="00FB3ABD" w:rsidRPr="0090138C" w:rsidRDefault="00AE7D5C" w:rsidP="00FB3AB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On-site application support</w:t>
            </w:r>
          </w:p>
        </w:tc>
        <w:tc>
          <w:tcPr>
            <w:tcW w:w="1980" w:type="dxa"/>
            <w:vAlign w:val="center"/>
          </w:tcPr>
          <w:p w:rsidR="00FB3ABD" w:rsidRPr="0090138C" w:rsidRDefault="00AE7D5C" w:rsidP="00FB3AB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$11,250</w:t>
            </w:r>
          </w:p>
        </w:tc>
      </w:tr>
      <w:tr w:rsidR="00FB3ABD" w:rsidRPr="0090138C" w:rsidTr="00FB3ABD">
        <w:trPr>
          <w:trHeight w:val="397"/>
        </w:trPr>
        <w:tc>
          <w:tcPr>
            <w:tcW w:w="8028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Service resource / role</w:t>
            </w: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  <w:tr w:rsidR="00FB3ABD" w:rsidRPr="0090138C" w:rsidTr="00FB3ABD">
        <w:trPr>
          <w:trHeight w:val="397"/>
        </w:trPr>
        <w:tc>
          <w:tcPr>
            <w:tcW w:w="8028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Other</w:t>
            </w: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  <w:tr w:rsidR="00FB3ABD" w:rsidRPr="0090138C" w:rsidTr="00FB3ABD">
        <w:trPr>
          <w:trHeight w:val="397"/>
        </w:trPr>
        <w:tc>
          <w:tcPr>
            <w:tcW w:w="8028" w:type="dxa"/>
            <w:vAlign w:val="center"/>
          </w:tcPr>
          <w:p w:rsidR="00FB3ABD" w:rsidRPr="0090138C" w:rsidRDefault="00FB3ABD" w:rsidP="00FB3ABD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Total fixed monthly cost</w:t>
            </w:r>
          </w:p>
        </w:tc>
        <w:tc>
          <w:tcPr>
            <w:tcW w:w="1980" w:type="dxa"/>
            <w:vAlign w:val="center"/>
          </w:tcPr>
          <w:p w:rsidR="00FB3ABD" w:rsidRPr="0090138C" w:rsidRDefault="00AE7D5C" w:rsidP="00FB3AB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$22,500</w:t>
            </w:r>
          </w:p>
        </w:tc>
      </w:tr>
    </w:tbl>
    <w:p w:rsidR="00FB3ABD" w:rsidRPr="0090138C" w:rsidRDefault="00FB3ABD" w:rsidP="00FB3ABD">
      <w:pPr>
        <w:rPr>
          <w:noProof/>
          <w:sz w:val="22"/>
          <w:szCs w:val="22"/>
        </w:rPr>
      </w:pPr>
    </w:p>
    <w:p w:rsidR="00FB3ABD" w:rsidRPr="0090138C" w:rsidRDefault="00FB3ABD" w:rsidP="00FB3ABD">
      <w:pPr>
        <w:rPr>
          <w:noProof/>
          <w:sz w:val="22"/>
          <w:szCs w:val="22"/>
        </w:rPr>
      </w:pPr>
    </w:p>
    <w:p w:rsidR="00FB3ABD" w:rsidRPr="0090138C" w:rsidRDefault="00FB3ABD" w:rsidP="00FB3ABD">
      <w:pPr>
        <w:rPr>
          <w:noProof/>
          <w:sz w:val="22"/>
          <w:szCs w:val="22"/>
        </w:rPr>
      </w:pPr>
      <w:r w:rsidRPr="0090138C">
        <w:rPr>
          <w:noProof/>
          <w:sz w:val="22"/>
          <w:szCs w:val="22"/>
        </w:rPr>
        <w:t>List rates for non-project related costs that are expected to occur on a monthly basis, if any.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328"/>
        <w:gridCol w:w="1530"/>
        <w:gridCol w:w="1170"/>
        <w:gridCol w:w="1980"/>
      </w:tblGrid>
      <w:tr w:rsidR="00FB3ABD" w:rsidRPr="0090138C" w:rsidTr="00FB3ABD">
        <w:trPr>
          <w:trHeight w:val="397"/>
        </w:trPr>
        <w:tc>
          <w:tcPr>
            <w:tcW w:w="10008" w:type="dxa"/>
            <w:gridSpan w:val="4"/>
            <w:shd w:val="clear" w:color="auto" w:fill="E6E6E6"/>
            <w:vAlign w:val="center"/>
          </w:tcPr>
          <w:p w:rsidR="00FB3ABD" w:rsidRPr="0090138C" w:rsidRDefault="00FB3ABD" w:rsidP="00FB3ABD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Monthly Variable Costs</w:t>
            </w:r>
          </w:p>
        </w:tc>
      </w:tr>
      <w:tr w:rsidR="00FB3ABD" w:rsidRPr="0090138C" w:rsidTr="00FB3ABD">
        <w:trPr>
          <w:trHeight w:val="397"/>
        </w:trPr>
        <w:tc>
          <w:tcPr>
            <w:tcW w:w="5328" w:type="dxa"/>
            <w:vAlign w:val="center"/>
          </w:tcPr>
          <w:p w:rsidR="00FB3ABD" w:rsidRPr="0090138C" w:rsidRDefault="00FB3ABD" w:rsidP="00FB3ABD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Ongoing Service</w:t>
            </w:r>
          </w:p>
        </w:tc>
        <w:tc>
          <w:tcPr>
            <w:tcW w:w="1530" w:type="dxa"/>
            <w:vAlign w:val="center"/>
          </w:tcPr>
          <w:p w:rsidR="00FB3ABD" w:rsidRPr="0090138C" w:rsidRDefault="00FB3ABD" w:rsidP="00FB3ABD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Hours/mth</w:t>
            </w:r>
          </w:p>
        </w:tc>
        <w:tc>
          <w:tcPr>
            <w:tcW w:w="1170" w:type="dxa"/>
            <w:vAlign w:val="center"/>
          </w:tcPr>
          <w:p w:rsidR="00FB3ABD" w:rsidRPr="0090138C" w:rsidRDefault="00FB3ABD" w:rsidP="00FB3ABD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Cost/hr</w:t>
            </w: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Total Cost/mth</w:t>
            </w:r>
          </w:p>
        </w:tc>
      </w:tr>
      <w:tr w:rsidR="00FB3ABD" w:rsidRPr="0090138C" w:rsidTr="00FB3ABD">
        <w:trPr>
          <w:trHeight w:val="397"/>
        </w:trPr>
        <w:tc>
          <w:tcPr>
            <w:tcW w:w="5328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Service resource / role</w:t>
            </w:r>
          </w:p>
        </w:tc>
        <w:tc>
          <w:tcPr>
            <w:tcW w:w="153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  <w:tr w:rsidR="00FB3ABD" w:rsidRPr="0090138C" w:rsidTr="00FB3ABD">
        <w:trPr>
          <w:trHeight w:val="397"/>
        </w:trPr>
        <w:tc>
          <w:tcPr>
            <w:tcW w:w="5328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Service resource / role</w:t>
            </w:r>
          </w:p>
        </w:tc>
        <w:tc>
          <w:tcPr>
            <w:tcW w:w="153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  <w:tr w:rsidR="00FB3ABD" w:rsidRPr="0090138C" w:rsidTr="00FB3ABD">
        <w:trPr>
          <w:trHeight w:val="397"/>
        </w:trPr>
        <w:tc>
          <w:tcPr>
            <w:tcW w:w="5328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Service resource / role</w:t>
            </w:r>
          </w:p>
        </w:tc>
        <w:tc>
          <w:tcPr>
            <w:tcW w:w="153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  <w:tr w:rsidR="00FB3ABD" w:rsidRPr="0090138C" w:rsidTr="00FB3ABD">
        <w:trPr>
          <w:trHeight w:val="397"/>
        </w:trPr>
        <w:tc>
          <w:tcPr>
            <w:tcW w:w="5328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Service resource / role</w:t>
            </w:r>
          </w:p>
        </w:tc>
        <w:tc>
          <w:tcPr>
            <w:tcW w:w="153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  <w:tr w:rsidR="00FB3ABD" w:rsidRPr="0090138C" w:rsidTr="00FB3ABD">
        <w:trPr>
          <w:trHeight w:val="397"/>
        </w:trPr>
        <w:tc>
          <w:tcPr>
            <w:tcW w:w="5328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Travel / Expenses</w:t>
            </w:r>
          </w:p>
        </w:tc>
        <w:tc>
          <w:tcPr>
            <w:tcW w:w="153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  <w:tr w:rsidR="00FB3ABD" w:rsidRPr="0090138C" w:rsidTr="00FB3ABD">
        <w:trPr>
          <w:trHeight w:val="397"/>
        </w:trPr>
        <w:tc>
          <w:tcPr>
            <w:tcW w:w="5328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Other</w:t>
            </w:r>
          </w:p>
        </w:tc>
        <w:tc>
          <w:tcPr>
            <w:tcW w:w="153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  <w:tr w:rsidR="00FB3ABD" w:rsidRPr="0090138C" w:rsidTr="00FB3ABD">
        <w:trPr>
          <w:trHeight w:val="397"/>
        </w:trPr>
        <w:tc>
          <w:tcPr>
            <w:tcW w:w="5328" w:type="dxa"/>
            <w:vAlign w:val="center"/>
          </w:tcPr>
          <w:p w:rsidR="00FB3ABD" w:rsidRPr="0090138C" w:rsidRDefault="00FB3ABD" w:rsidP="00FB3ABD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Total variable monthly cost</w:t>
            </w:r>
          </w:p>
        </w:tc>
        <w:tc>
          <w:tcPr>
            <w:tcW w:w="153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</w:tbl>
    <w:p w:rsidR="00FB3ABD" w:rsidRPr="0090138C" w:rsidRDefault="00FB3ABD" w:rsidP="00FB3ABD">
      <w:pPr>
        <w:rPr>
          <w:sz w:val="22"/>
          <w:szCs w:val="22"/>
        </w:rPr>
      </w:pPr>
    </w:p>
    <w:p w:rsidR="00FB3ABD" w:rsidRPr="0090138C" w:rsidRDefault="00FB3ABD" w:rsidP="00FB3ABD">
      <w:pPr>
        <w:rPr>
          <w:sz w:val="22"/>
          <w:szCs w:val="22"/>
        </w:rPr>
      </w:pPr>
    </w:p>
    <w:p w:rsidR="00FB3ABD" w:rsidRPr="0090138C" w:rsidRDefault="00FB3ABD" w:rsidP="00FB3ABD">
      <w:pPr>
        <w:rPr>
          <w:noProof/>
          <w:sz w:val="22"/>
          <w:szCs w:val="22"/>
        </w:rPr>
      </w:pPr>
      <w:r w:rsidRPr="0090138C">
        <w:rPr>
          <w:noProof/>
          <w:sz w:val="22"/>
          <w:szCs w:val="22"/>
        </w:rPr>
        <w:t>List costs for the one time transition that is planned for the scheduled transition period.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8028"/>
        <w:gridCol w:w="1980"/>
      </w:tblGrid>
      <w:tr w:rsidR="00FB3ABD" w:rsidRPr="0090138C" w:rsidTr="00FB3ABD">
        <w:trPr>
          <w:trHeight w:val="397"/>
        </w:trPr>
        <w:tc>
          <w:tcPr>
            <w:tcW w:w="10008" w:type="dxa"/>
            <w:gridSpan w:val="2"/>
            <w:shd w:val="clear" w:color="auto" w:fill="E6E6E6"/>
            <w:vAlign w:val="center"/>
          </w:tcPr>
          <w:p w:rsidR="00FB3ABD" w:rsidRPr="0090138C" w:rsidRDefault="00FB3ABD" w:rsidP="00FB3ABD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One time Transition Costs</w:t>
            </w:r>
          </w:p>
        </w:tc>
      </w:tr>
      <w:tr w:rsidR="00FB3ABD" w:rsidRPr="0090138C" w:rsidTr="00FB3ABD">
        <w:trPr>
          <w:trHeight w:val="397"/>
        </w:trPr>
        <w:tc>
          <w:tcPr>
            <w:tcW w:w="8028" w:type="dxa"/>
            <w:vAlign w:val="center"/>
          </w:tcPr>
          <w:p w:rsidR="00FB3ABD" w:rsidRPr="0090138C" w:rsidRDefault="00FB3ABD" w:rsidP="00FB3ABD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Service</w:t>
            </w: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Total Cost</w:t>
            </w:r>
          </w:p>
        </w:tc>
      </w:tr>
      <w:tr w:rsidR="00FB3ABD" w:rsidRPr="0090138C" w:rsidTr="00FB3ABD">
        <w:trPr>
          <w:trHeight w:val="397"/>
        </w:trPr>
        <w:tc>
          <w:tcPr>
            <w:tcW w:w="8028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Base fee</w:t>
            </w: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  <w:tr w:rsidR="00FB3ABD" w:rsidRPr="0090138C" w:rsidTr="00FB3ABD">
        <w:trPr>
          <w:trHeight w:val="397"/>
        </w:trPr>
        <w:tc>
          <w:tcPr>
            <w:tcW w:w="8028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Service resource / role</w:t>
            </w: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  <w:tr w:rsidR="00FB3ABD" w:rsidRPr="0090138C" w:rsidTr="00FB3ABD">
        <w:trPr>
          <w:trHeight w:val="397"/>
        </w:trPr>
        <w:tc>
          <w:tcPr>
            <w:tcW w:w="8028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Service resource / role</w:t>
            </w: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  <w:tr w:rsidR="00FB3ABD" w:rsidRPr="0090138C" w:rsidTr="00FB3ABD">
        <w:trPr>
          <w:trHeight w:val="397"/>
        </w:trPr>
        <w:tc>
          <w:tcPr>
            <w:tcW w:w="8028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Service resource / role</w:t>
            </w: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  <w:tr w:rsidR="00FB3ABD" w:rsidRPr="0090138C" w:rsidTr="00FB3ABD">
        <w:trPr>
          <w:trHeight w:val="397"/>
        </w:trPr>
        <w:tc>
          <w:tcPr>
            <w:tcW w:w="8028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Other</w:t>
            </w: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  <w:tr w:rsidR="00FB3ABD" w:rsidRPr="0090138C" w:rsidTr="00FB3ABD">
        <w:trPr>
          <w:trHeight w:val="397"/>
        </w:trPr>
        <w:tc>
          <w:tcPr>
            <w:tcW w:w="8028" w:type="dxa"/>
            <w:vAlign w:val="center"/>
          </w:tcPr>
          <w:p w:rsidR="00FB3ABD" w:rsidRPr="0090138C" w:rsidRDefault="00FB3ABD" w:rsidP="00FB3ABD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Total Transition cost</w:t>
            </w: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</w:tbl>
    <w:p w:rsidR="00396D71" w:rsidRPr="0090138C" w:rsidRDefault="00396D71" w:rsidP="00FB3ABD">
      <w:pPr>
        <w:rPr>
          <w:noProof/>
          <w:sz w:val="22"/>
          <w:szCs w:val="22"/>
        </w:rPr>
      </w:pPr>
    </w:p>
    <w:p w:rsidR="00FB3ABD" w:rsidRPr="0090138C" w:rsidRDefault="00FB3ABD" w:rsidP="00FB3ABD">
      <w:pPr>
        <w:rPr>
          <w:noProof/>
          <w:sz w:val="22"/>
          <w:szCs w:val="22"/>
        </w:rPr>
      </w:pPr>
      <w:r w:rsidRPr="0090138C">
        <w:rPr>
          <w:noProof/>
          <w:sz w:val="22"/>
          <w:szCs w:val="22"/>
        </w:rPr>
        <w:t>List rates for project resources that can work on development and customization projects on a time and materials basis.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328"/>
        <w:gridCol w:w="1530"/>
        <w:gridCol w:w="1170"/>
        <w:gridCol w:w="1980"/>
      </w:tblGrid>
      <w:tr w:rsidR="00FB3ABD" w:rsidRPr="0090138C" w:rsidTr="00FB3ABD">
        <w:trPr>
          <w:trHeight w:val="397"/>
        </w:trPr>
        <w:tc>
          <w:tcPr>
            <w:tcW w:w="10008" w:type="dxa"/>
            <w:gridSpan w:val="4"/>
            <w:shd w:val="clear" w:color="auto" w:fill="E6E6E6"/>
            <w:vAlign w:val="center"/>
          </w:tcPr>
          <w:p w:rsidR="00FB3ABD" w:rsidRPr="0090138C" w:rsidRDefault="00FB3ABD" w:rsidP="00FB3ABD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Monthly Variable Project Costs</w:t>
            </w:r>
          </w:p>
        </w:tc>
      </w:tr>
      <w:tr w:rsidR="00FB3ABD" w:rsidRPr="0090138C" w:rsidTr="00FB3ABD">
        <w:trPr>
          <w:trHeight w:val="397"/>
        </w:trPr>
        <w:tc>
          <w:tcPr>
            <w:tcW w:w="5328" w:type="dxa"/>
            <w:vAlign w:val="center"/>
          </w:tcPr>
          <w:p w:rsidR="00FB3ABD" w:rsidRPr="0090138C" w:rsidRDefault="00FB3ABD" w:rsidP="00FB3ABD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Ongoing Service</w:t>
            </w:r>
          </w:p>
        </w:tc>
        <w:tc>
          <w:tcPr>
            <w:tcW w:w="1530" w:type="dxa"/>
            <w:vAlign w:val="center"/>
          </w:tcPr>
          <w:p w:rsidR="00FB3ABD" w:rsidRPr="0090138C" w:rsidRDefault="00FB3ABD" w:rsidP="00FB3ABD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Hours/mth</w:t>
            </w:r>
          </w:p>
        </w:tc>
        <w:tc>
          <w:tcPr>
            <w:tcW w:w="1170" w:type="dxa"/>
            <w:vAlign w:val="center"/>
          </w:tcPr>
          <w:p w:rsidR="00FB3ABD" w:rsidRPr="0090138C" w:rsidRDefault="00FB3ABD" w:rsidP="00FB3ABD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Cost/hr</w:t>
            </w: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Total Cost/mth</w:t>
            </w:r>
          </w:p>
        </w:tc>
      </w:tr>
      <w:tr w:rsidR="00FB3ABD" w:rsidRPr="0090138C" w:rsidTr="00FB3ABD">
        <w:trPr>
          <w:trHeight w:val="397"/>
        </w:trPr>
        <w:tc>
          <w:tcPr>
            <w:tcW w:w="5328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Service resource / role</w:t>
            </w:r>
          </w:p>
        </w:tc>
        <w:tc>
          <w:tcPr>
            <w:tcW w:w="153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  <w:tr w:rsidR="00FB3ABD" w:rsidRPr="0090138C" w:rsidTr="00FB3ABD">
        <w:trPr>
          <w:trHeight w:val="397"/>
        </w:trPr>
        <w:tc>
          <w:tcPr>
            <w:tcW w:w="5328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Service resource / role</w:t>
            </w:r>
          </w:p>
        </w:tc>
        <w:tc>
          <w:tcPr>
            <w:tcW w:w="153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  <w:tr w:rsidR="00FB3ABD" w:rsidRPr="0090138C" w:rsidTr="00FB3ABD">
        <w:trPr>
          <w:trHeight w:val="397"/>
        </w:trPr>
        <w:tc>
          <w:tcPr>
            <w:tcW w:w="5328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Service resource / role</w:t>
            </w:r>
          </w:p>
        </w:tc>
        <w:tc>
          <w:tcPr>
            <w:tcW w:w="153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  <w:tr w:rsidR="00FB3ABD" w:rsidRPr="0090138C" w:rsidTr="00FB3ABD">
        <w:trPr>
          <w:trHeight w:val="397"/>
        </w:trPr>
        <w:tc>
          <w:tcPr>
            <w:tcW w:w="5328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Service resource / role</w:t>
            </w:r>
          </w:p>
        </w:tc>
        <w:tc>
          <w:tcPr>
            <w:tcW w:w="153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  <w:tr w:rsidR="00FB3ABD" w:rsidRPr="0090138C" w:rsidTr="00FB3ABD">
        <w:trPr>
          <w:trHeight w:val="397"/>
        </w:trPr>
        <w:tc>
          <w:tcPr>
            <w:tcW w:w="5328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Travel / Expenses</w:t>
            </w:r>
          </w:p>
        </w:tc>
        <w:tc>
          <w:tcPr>
            <w:tcW w:w="153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  <w:tr w:rsidR="00FB3ABD" w:rsidRPr="0090138C" w:rsidTr="00FB3ABD">
        <w:trPr>
          <w:trHeight w:val="397"/>
        </w:trPr>
        <w:tc>
          <w:tcPr>
            <w:tcW w:w="5328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  <w:r w:rsidRPr="0090138C">
              <w:rPr>
                <w:noProof/>
                <w:sz w:val="22"/>
                <w:szCs w:val="22"/>
              </w:rPr>
              <w:t>Other</w:t>
            </w:r>
          </w:p>
        </w:tc>
        <w:tc>
          <w:tcPr>
            <w:tcW w:w="153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  <w:tr w:rsidR="00FB3ABD" w:rsidRPr="0090138C" w:rsidTr="00FB3ABD">
        <w:trPr>
          <w:trHeight w:val="397"/>
        </w:trPr>
        <w:tc>
          <w:tcPr>
            <w:tcW w:w="5328" w:type="dxa"/>
            <w:vAlign w:val="center"/>
          </w:tcPr>
          <w:p w:rsidR="00FB3ABD" w:rsidRPr="0090138C" w:rsidRDefault="00FB3ABD" w:rsidP="00FB3ABD">
            <w:pPr>
              <w:rPr>
                <w:b/>
                <w:noProof/>
                <w:sz w:val="22"/>
                <w:szCs w:val="22"/>
              </w:rPr>
            </w:pPr>
            <w:r w:rsidRPr="0090138C">
              <w:rPr>
                <w:b/>
                <w:noProof/>
                <w:sz w:val="22"/>
                <w:szCs w:val="22"/>
              </w:rPr>
              <w:t>Total variable monthly project cost</w:t>
            </w:r>
          </w:p>
        </w:tc>
        <w:tc>
          <w:tcPr>
            <w:tcW w:w="153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FB3ABD" w:rsidRPr="0090138C" w:rsidRDefault="00FB3ABD" w:rsidP="00FB3ABD">
            <w:pPr>
              <w:rPr>
                <w:noProof/>
                <w:sz w:val="22"/>
                <w:szCs w:val="22"/>
              </w:rPr>
            </w:pPr>
          </w:p>
        </w:tc>
      </w:tr>
    </w:tbl>
    <w:p w:rsidR="00FB3ABD" w:rsidRPr="0090138C" w:rsidRDefault="00FB3ABD" w:rsidP="00FB3ABD">
      <w:pPr>
        <w:rPr>
          <w:noProof/>
          <w:sz w:val="22"/>
          <w:szCs w:val="22"/>
        </w:rPr>
      </w:pPr>
    </w:p>
    <w:p w:rsidR="00F6508B" w:rsidRPr="0090138C" w:rsidRDefault="003F7B5F" w:rsidP="003F7B5F">
      <w:pPr>
        <w:rPr>
          <w:sz w:val="22"/>
          <w:szCs w:val="22"/>
        </w:rPr>
      </w:pPr>
      <w:r w:rsidRPr="0090138C">
        <w:rPr>
          <w:sz w:val="22"/>
          <w:szCs w:val="22"/>
        </w:rPr>
        <w:t xml:space="preserve">Pricing will be quantified using the following pricing formula: </w:t>
      </w:r>
    </w:p>
    <w:p w:rsidR="00F6508B" w:rsidRPr="0090138C" w:rsidRDefault="00F6508B" w:rsidP="003F7B5F">
      <w:pPr>
        <w:rPr>
          <w:sz w:val="22"/>
          <w:szCs w:val="22"/>
        </w:rPr>
      </w:pPr>
    </w:p>
    <w:p w:rsidR="00F6508B" w:rsidRPr="0090138C" w:rsidRDefault="003F7B5F" w:rsidP="003F7B5F">
      <w:pPr>
        <w:rPr>
          <w:b/>
          <w:sz w:val="22"/>
          <w:szCs w:val="22"/>
        </w:rPr>
      </w:pPr>
      <w:r w:rsidRPr="0090138C">
        <w:rPr>
          <w:b/>
          <w:sz w:val="22"/>
          <w:szCs w:val="22"/>
        </w:rPr>
        <w:t>Lowest priced Proposal / P</w:t>
      </w:r>
      <w:r w:rsidR="00F6508B" w:rsidRPr="0090138C">
        <w:rPr>
          <w:b/>
          <w:sz w:val="22"/>
          <w:szCs w:val="22"/>
        </w:rPr>
        <w:t>roposed price x Weight = Score</w:t>
      </w:r>
    </w:p>
    <w:p w:rsidR="00F6508B" w:rsidRPr="0090138C" w:rsidRDefault="00F6508B" w:rsidP="003F7B5F">
      <w:pPr>
        <w:rPr>
          <w:sz w:val="22"/>
          <w:szCs w:val="22"/>
        </w:rPr>
      </w:pPr>
    </w:p>
    <w:p w:rsidR="003F7B5F" w:rsidRPr="0090138C" w:rsidRDefault="003F7B5F" w:rsidP="003F7B5F">
      <w:pPr>
        <w:rPr>
          <w:sz w:val="22"/>
          <w:szCs w:val="22"/>
        </w:rPr>
      </w:pPr>
      <w:r w:rsidRPr="0090138C">
        <w:rPr>
          <w:sz w:val="22"/>
          <w:szCs w:val="22"/>
        </w:rPr>
        <w:t>The AER reserves the right to quantify average pricing based on price of services only, total price or other average price measurements.</w:t>
      </w:r>
    </w:p>
    <w:p w:rsidR="003F7B5F" w:rsidRPr="0090138C" w:rsidRDefault="003F7B5F" w:rsidP="003F7B5F">
      <w:pPr>
        <w:pStyle w:val="heading3bold"/>
        <w:tabs>
          <w:tab w:val="left" w:pos="1440"/>
          <w:tab w:val="left" w:pos="1710"/>
        </w:tabs>
        <w:spacing w:line="264" w:lineRule="auto"/>
        <w:ind w:left="0"/>
        <w:jc w:val="both"/>
        <w:rPr>
          <w:szCs w:val="22"/>
        </w:rPr>
      </w:pPr>
    </w:p>
    <w:tbl>
      <w:tblPr>
        <w:tblW w:w="49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1"/>
        <w:gridCol w:w="2789"/>
        <w:gridCol w:w="3331"/>
      </w:tblGrid>
      <w:tr w:rsidR="003F7B5F" w:rsidRPr="0090138C" w:rsidTr="00BA2A2B">
        <w:trPr>
          <w:trHeight w:val="422"/>
        </w:trPr>
        <w:tc>
          <w:tcPr>
            <w:tcW w:w="5000" w:type="pct"/>
            <w:gridSpan w:val="3"/>
            <w:shd w:val="clear" w:color="auto" w:fill="E6E6E6"/>
            <w:vAlign w:val="center"/>
          </w:tcPr>
          <w:p w:rsidR="003F7B5F" w:rsidRPr="0090138C" w:rsidRDefault="003F7B5F" w:rsidP="00BA2A2B">
            <w:pPr>
              <w:jc w:val="both"/>
              <w:rPr>
                <w:b/>
                <w:noProof/>
                <w:sz w:val="20"/>
              </w:rPr>
            </w:pPr>
            <w:r w:rsidRPr="0090138C">
              <w:rPr>
                <w:b/>
                <w:noProof/>
              </w:rPr>
              <w:t>Payment Terms</w:t>
            </w:r>
          </w:p>
        </w:tc>
      </w:tr>
      <w:tr w:rsidR="003F7B5F" w:rsidRPr="0090138C" w:rsidTr="00BA2A2B">
        <w:trPr>
          <w:trHeight w:val="890"/>
        </w:trPr>
        <w:tc>
          <w:tcPr>
            <w:tcW w:w="1667" w:type="pct"/>
            <w:vAlign w:val="bottom"/>
          </w:tcPr>
          <w:p w:rsidR="003F7B5F" w:rsidRPr="0090138C" w:rsidRDefault="003F7B5F" w:rsidP="00BA2A2B">
            <w:pPr>
              <w:rPr>
                <w:rFonts w:ascii="Times New Roman Bold" w:hAnsi="Times New Roman Bold"/>
                <w:b/>
                <w:smallCaps/>
                <w:noProof/>
                <w:sz w:val="2"/>
                <w:szCs w:val="2"/>
              </w:rPr>
            </w:pPr>
          </w:p>
          <w:p w:rsidR="003F7B5F" w:rsidRPr="0090138C" w:rsidRDefault="003F7B5F" w:rsidP="00BA2A2B">
            <w:pPr>
              <w:rPr>
                <w:rFonts w:ascii="Times New Roman Bold" w:hAnsi="Times New Roman Bold"/>
                <w:b/>
                <w:smallCaps/>
                <w:noProof/>
                <w:sz w:val="20"/>
              </w:rPr>
            </w:pPr>
            <w:r w:rsidRPr="0090138C">
              <w:rPr>
                <w:rFonts w:ascii="Times New Roman Bold" w:hAnsi="Times New Roman Bold"/>
                <w:b/>
                <w:smallCaps/>
                <w:noProof/>
                <w:sz w:val="20"/>
              </w:rPr>
              <w:t xml:space="preserve">Payment Terms              </w:t>
            </w:r>
          </w:p>
          <w:p w:rsidR="003F7B5F" w:rsidRPr="0090138C" w:rsidRDefault="003F7B5F" w:rsidP="00BA2A2B">
            <w:pPr>
              <w:rPr>
                <w:rFonts w:ascii="Times New Roman Bold" w:hAnsi="Times New Roman Bold"/>
                <w:b/>
                <w:smallCaps/>
                <w:noProof/>
                <w:sz w:val="20"/>
              </w:rPr>
            </w:pPr>
          </w:p>
          <w:p w:rsidR="003F7B5F" w:rsidRPr="0090138C" w:rsidRDefault="003F7B5F" w:rsidP="00BA2A2B">
            <w:pPr>
              <w:rPr>
                <w:rFonts w:ascii="Times New Roman Bold" w:hAnsi="Times New Roman Bold"/>
                <w:b/>
                <w:smallCaps/>
                <w:noProof/>
                <w:sz w:val="20"/>
              </w:rPr>
            </w:pPr>
          </w:p>
          <w:p w:rsidR="003F7B5F" w:rsidRPr="0090138C" w:rsidRDefault="003F7B5F" w:rsidP="00BA2A2B">
            <w:pPr>
              <w:spacing w:after="60"/>
              <w:rPr>
                <w:rFonts w:ascii="Times New Roman Bold" w:hAnsi="Times New Roman Bold"/>
                <w:b/>
                <w:smallCaps/>
                <w:noProof/>
                <w:sz w:val="20"/>
              </w:rPr>
            </w:pPr>
            <w:r w:rsidRPr="0090138C">
              <w:rPr>
                <w:rFonts w:ascii="Times New Roman Bold" w:hAnsi="Times New Roman Bold"/>
                <w:b/>
                <w:smallCaps/>
                <w:noProof/>
                <w:sz w:val="20"/>
              </w:rPr>
              <w:t xml:space="preserve">                                                      Net</w:t>
            </w:r>
          </w:p>
        </w:tc>
        <w:tc>
          <w:tcPr>
            <w:tcW w:w="1519" w:type="pct"/>
            <w:vAlign w:val="bottom"/>
          </w:tcPr>
          <w:p w:rsidR="003F7B5F" w:rsidRPr="0090138C" w:rsidRDefault="003F7B5F" w:rsidP="00BA2A2B">
            <w:pPr>
              <w:rPr>
                <w:rFonts w:ascii="Times New Roman Bold" w:hAnsi="Times New Roman Bold"/>
                <w:b/>
                <w:smallCaps/>
                <w:noProof/>
                <w:sz w:val="2"/>
                <w:szCs w:val="2"/>
              </w:rPr>
            </w:pPr>
          </w:p>
          <w:p w:rsidR="003F7B5F" w:rsidRPr="0090138C" w:rsidRDefault="003F7B5F" w:rsidP="00BA2A2B">
            <w:pPr>
              <w:rPr>
                <w:rFonts w:ascii="Times New Roman Bold" w:hAnsi="Times New Roman Bold"/>
                <w:b/>
                <w:smallCaps/>
                <w:noProof/>
                <w:sz w:val="20"/>
              </w:rPr>
            </w:pPr>
            <w:r w:rsidRPr="0090138C">
              <w:rPr>
                <w:rFonts w:ascii="Times New Roman Bold" w:hAnsi="Times New Roman Bold"/>
                <w:b/>
                <w:smallCaps/>
                <w:noProof/>
                <w:sz w:val="20"/>
              </w:rPr>
              <w:t xml:space="preserve">Cash Discount of           </w:t>
            </w:r>
          </w:p>
          <w:p w:rsidR="003F7B5F" w:rsidRPr="0090138C" w:rsidRDefault="003F7B5F" w:rsidP="00BA2A2B">
            <w:pPr>
              <w:rPr>
                <w:rFonts w:ascii="Times New Roman Bold" w:hAnsi="Times New Roman Bold"/>
                <w:b/>
                <w:smallCaps/>
                <w:noProof/>
                <w:sz w:val="20"/>
              </w:rPr>
            </w:pPr>
          </w:p>
          <w:p w:rsidR="003F7B5F" w:rsidRPr="0090138C" w:rsidRDefault="003F7B5F" w:rsidP="00BA2A2B">
            <w:pPr>
              <w:rPr>
                <w:rFonts w:ascii="Times New Roman Bold" w:hAnsi="Times New Roman Bold"/>
                <w:b/>
                <w:smallCaps/>
                <w:noProof/>
                <w:sz w:val="20"/>
              </w:rPr>
            </w:pPr>
            <w:r w:rsidRPr="0090138C">
              <w:rPr>
                <w:rFonts w:ascii="Times New Roman Bold" w:hAnsi="Times New Roman Bold"/>
                <w:b/>
                <w:smallCaps/>
                <w:noProof/>
                <w:sz w:val="20"/>
              </w:rPr>
              <w:t xml:space="preserve">                               </w:t>
            </w:r>
          </w:p>
          <w:p w:rsidR="003F7B5F" w:rsidRPr="0090138C" w:rsidRDefault="003F7B5F" w:rsidP="00BA2A2B">
            <w:pPr>
              <w:spacing w:after="60"/>
              <w:rPr>
                <w:rFonts w:ascii="Times New Roman Bold" w:hAnsi="Times New Roman Bold"/>
                <w:b/>
                <w:smallCaps/>
                <w:noProof/>
                <w:sz w:val="20"/>
              </w:rPr>
            </w:pPr>
            <w:r w:rsidRPr="0090138C">
              <w:rPr>
                <w:rFonts w:ascii="Times New Roman Bold" w:hAnsi="Times New Roman Bold"/>
                <w:b/>
                <w:smallCaps/>
                <w:noProof/>
                <w:sz w:val="20"/>
              </w:rPr>
              <w:t xml:space="preserve">                                                    %</w:t>
            </w:r>
          </w:p>
        </w:tc>
        <w:tc>
          <w:tcPr>
            <w:tcW w:w="1814" w:type="pct"/>
            <w:vAlign w:val="center"/>
          </w:tcPr>
          <w:p w:rsidR="003F7B5F" w:rsidRPr="0090138C" w:rsidRDefault="003F7B5F" w:rsidP="00BA2A2B">
            <w:pPr>
              <w:rPr>
                <w:rFonts w:ascii="Times New Roman Bold" w:hAnsi="Times New Roman Bold"/>
                <w:b/>
                <w:smallCaps/>
                <w:noProof/>
                <w:sz w:val="20"/>
              </w:rPr>
            </w:pPr>
            <w:r w:rsidRPr="0090138C">
              <w:rPr>
                <w:rFonts w:ascii="Times New Roman Bold" w:hAnsi="Times New Roman Bold"/>
                <w:b/>
                <w:smallCaps/>
                <w:noProof/>
                <w:sz w:val="20"/>
              </w:rPr>
              <w:t>If Paid In</w:t>
            </w:r>
          </w:p>
          <w:p w:rsidR="003F7B5F" w:rsidRPr="0090138C" w:rsidRDefault="003F7B5F" w:rsidP="00BA2A2B">
            <w:pPr>
              <w:rPr>
                <w:rFonts w:ascii="Times New Roman Bold" w:hAnsi="Times New Roman Bold"/>
                <w:b/>
                <w:smallCaps/>
                <w:noProof/>
                <w:sz w:val="20"/>
              </w:rPr>
            </w:pPr>
          </w:p>
          <w:p w:rsidR="003F7B5F" w:rsidRPr="0090138C" w:rsidRDefault="003F7B5F" w:rsidP="00BA2A2B">
            <w:pPr>
              <w:rPr>
                <w:rFonts w:ascii="Times New Roman Bold" w:hAnsi="Times New Roman Bold"/>
                <w:b/>
                <w:smallCaps/>
                <w:noProof/>
                <w:sz w:val="20"/>
              </w:rPr>
            </w:pPr>
          </w:p>
          <w:p w:rsidR="003F7B5F" w:rsidRPr="0090138C" w:rsidRDefault="003F7B5F" w:rsidP="00BA2A2B">
            <w:pPr>
              <w:rPr>
                <w:rFonts w:ascii="Times New Roman Bold" w:hAnsi="Times New Roman Bold"/>
                <w:b/>
                <w:smallCaps/>
                <w:noProof/>
                <w:sz w:val="20"/>
              </w:rPr>
            </w:pPr>
            <w:r w:rsidRPr="0090138C">
              <w:rPr>
                <w:rFonts w:ascii="Times New Roman Bold" w:hAnsi="Times New Roman Bold"/>
                <w:b/>
                <w:smallCaps/>
                <w:noProof/>
                <w:sz w:val="20"/>
              </w:rPr>
              <w:t xml:space="preserve">                                                               Days</w:t>
            </w:r>
          </w:p>
        </w:tc>
      </w:tr>
      <w:tr w:rsidR="003F7B5F" w:rsidRPr="0090138C" w:rsidTr="00BA2A2B">
        <w:trPr>
          <w:trHeight w:val="35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3F7B5F" w:rsidRPr="0090138C" w:rsidRDefault="003F7B5F" w:rsidP="00BA2A2B">
            <w:pPr>
              <w:pStyle w:val="TableBody"/>
              <w:spacing w:before="60" w:after="60"/>
              <w:rPr>
                <w:rFonts w:ascii="Times New Roman" w:hAnsi="Times New Roman"/>
                <w:b/>
                <w:sz w:val="20"/>
              </w:rPr>
            </w:pPr>
            <w:r w:rsidRPr="0090138C">
              <w:rPr>
                <w:rFonts w:ascii="Times New Roman" w:hAnsi="Times New Roman"/>
                <w:b/>
                <w:color w:val="E36C0A" w:themeColor="accent6" w:themeShade="BF"/>
                <w:sz w:val="22"/>
              </w:rPr>
              <w:t>Discounts will be considered if deemed in the best interests of the AER. Discount may be given up to 3% weighting.</w:t>
            </w:r>
          </w:p>
        </w:tc>
      </w:tr>
    </w:tbl>
    <w:p w:rsidR="003F7B5F" w:rsidRPr="0090138C" w:rsidRDefault="003F7B5F" w:rsidP="003F7B5F">
      <w:pPr>
        <w:pStyle w:val="heading3bold"/>
        <w:tabs>
          <w:tab w:val="left" w:pos="1440"/>
          <w:tab w:val="left" w:pos="1710"/>
        </w:tabs>
        <w:spacing w:line="264" w:lineRule="auto"/>
        <w:ind w:left="0"/>
        <w:jc w:val="both"/>
        <w:rPr>
          <w:sz w:val="20"/>
        </w:rPr>
      </w:pPr>
    </w:p>
    <w:tbl>
      <w:tblPr>
        <w:tblW w:w="49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1"/>
      </w:tblGrid>
      <w:tr w:rsidR="003F7B5F" w:rsidRPr="0090138C" w:rsidTr="00BA2A2B">
        <w:trPr>
          <w:trHeight w:val="42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F7B5F" w:rsidRPr="0090138C" w:rsidRDefault="003F7B5F" w:rsidP="00BA2A2B">
            <w:pPr>
              <w:jc w:val="both"/>
              <w:rPr>
                <w:b/>
                <w:noProof/>
                <w:sz w:val="20"/>
              </w:rPr>
            </w:pPr>
            <w:r w:rsidRPr="0090138C">
              <w:rPr>
                <w:b/>
              </w:rPr>
              <w:t xml:space="preserve">Assumptions (if applicable): </w:t>
            </w:r>
            <w:r w:rsidRPr="0090138C">
              <w:rPr>
                <w:noProof/>
              </w:rPr>
              <w:t>Please note any assumptions</w:t>
            </w:r>
          </w:p>
        </w:tc>
      </w:tr>
      <w:tr w:rsidR="003F7B5F" w:rsidRPr="0090138C" w:rsidTr="00BA2A2B">
        <w:trPr>
          <w:trHeight w:val="24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B5F" w:rsidRPr="0090138C" w:rsidRDefault="003F7B5F" w:rsidP="00BA2A2B">
            <w:pPr>
              <w:jc w:val="both"/>
              <w:rPr>
                <w:noProof/>
                <w:sz w:val="20"/>
              </w:rPr>
            </w:pPr>
          </w:p>
        </w:tc>
      </w:tr>
    </w:tbl>
    <w:p w:rsidR="00FB3ABD" w:rsidRDefault="003F7B5F" w:rsidP="00F6508B">
      <w:r w:rsidRPr="0090138C">
        <w:rPr>
          <w:sz w:val="22"/>
        </w:rPr>
        <w:t>During the term of any contract the AER may, at its discretion, seek Electronic commerce and payment alternatives.</w:t>
      </w:r>
    </w:p>
    <w:bookmarkEnd w:id="10"/>
    <w:p w:rsidR="008446F1" w:rsidRPr="000F6146" w:rsidRDefault="008446F1" w:rsidP="00FB3ABD">
      <w:pPr>
        <w:pStyle w:val="Heading1"/>
        <w:rPr>
          <w:b w:val="0"/>
          <w:bCs w:val="0"/>
          <w:color w:val="000000" w:themeColor="text1"/>
          <w:sz w:val="32"/>
        </w:rPr>
      </w:pPr>
    </w:p>
    <w:sectPr w:rsidR="008446F1" w:rsidRPr="000F6146" w:rsidSect="00F6508B">
      <w:footerReference w:type="default" r:id="rId9"/>
      <w:type w:val="continuous"/>
      <w:pgSz w:w="12240" w:h="15840" w:code="1"/>
      <w:pgMar w:top="1021" w:right="1440" w:bottom="1021" w:left="17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E14" w:rsidRDefault="00155E14">
      <w:r>
        <w:separator/>
      </w:r>
    </w:p>
  </w:endnote>
  <w:endnote w:type="continuationSeparator" w:id="0">
    <w:p w:rsidR="00155E14" w:rsidRDefault="0015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aslon Regula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BE" w:rsidRPr="007B14BF" w:rsidRDefault="00E801BE" w:rsidP="008F2EA8">
    <w:pPr>
      <w:pStyle w:val="Footer"/>
      <w:pBdr>
        <w:top w:val="single" w:sz="4" w:space="0" w:color="auto"/>
      </w:pBdr>
      <w:tabs>
        <w:tab w:val="clear" w:pos="4320"/>
        <w:tab w:val="clear" w:pos="8640"/>
        <w:tab w:val="left" w:pos="5040"/>
        <w:tab w:val="right" w:pos="9630"/>
      </w:tabs>
      <w:ind w:left="-720" w:right="-540"/>
      <w:rPr>
        <w:rFonts w:ascii="Arial" w:hAnsi="Arial" w:cs="Arial"/>
        <w:color w:val="A6A6A6"/>
        <w:sz w:val="16"/>
        <w:szCs w:val="16"/>
      </w:rPr>
    </w:pPr>
    <w:r>
      <w:rPr>
        <w:rStyle w:val="PageNumber"/>
        <w:rFonts w:ascii="Arial" w:hAnsi="Arial" w:cs="Arial"/>
        <w:i/>
        <w:iCs/>
        <w:color w:val="A6A6A6"/>
        <w:sz w:val="16"/>
        <w:szCs w:val="16"/>
      </w:rPr>
      <w:t>15RFP-CS002                                                          SAP Maintenance and Support - Appendices</w:t>
    </w:r>
    <w:r w:rsidRPr="007B14BF">
      <w:rPr>
        <w:rStyle w:val="PageNumber"/>
        <w:rFonts w:ascii="Arial" w:hAnsi="Arial" w:cs="Arial"/>
        <w:i/>
        <w:iCs/>
        <w:color w:val="A6A6A6"/>
        <w:sz w:val="16"/>
        <w:szCs w:val="16"/>
      </w:rPr>
      <w:tab/>
    </w:r>
    <w:r>
      <w:rPr>
        <w:rStyle w:val="PageNumber"/>
        <w:rFonts w:ascii="Arial" w:hAnsi="Arial" w:cs="Arial"/>
        <w:i/>
        <w:iCs/>
        <w:color w:val="A6A6A6"/>
        <w:sz w:val="16"/>
        <w:szCs w:val="16"/>
      </w:rPr>
      <w:t xml:space="preserve">                                                  </w:t>
    </w:r>
    <w:r w:rsidRPr="007B14BF">
      <w:rPr>
        <w:rStyle w:val="PageNumber"/>
        <w:rFonts w:ascii="Arial" w:hAnsi="Arial" w:cs="Arial"/>
        <w:i/>
        <w:iCs/>
        <w:color w:val="A6A6A6"/>
        <w:sz w:val="16"/>
        <w:szCs w:val="16"/>
      </w:rPr>
      <w:t xml:space="preserve">Page </w:t>
    </w:r>
    <w:r w:rsidRPr="007B14BF">
      <w:rPr>
        <w:rStyle w:val="PageNumber"/>
        <w:rFonts w:ascii="Arial" w:hAnsi="Arial" w:cs="Arial"/>
        <w:color w:val="A6A6A6"/>
        <w:sz w:val="16"/>
        <w:szCs w:val="16"/>
      </w:rPr>
      <w:fldChar w:fldCharType="begin"/>
    </w:r>
    <w:r w:rsidRPr="007B14BF">
      <w:rPr>
        <w:rStyle w:val="PageNumber"/>
        <w:rFonts w:ascii="Arial" w:hAnsi="Arial" w:cs="Arial"/>
        <w:color w:val="A6A6A6"/>
        <w:sz w:val="16"/>
        <w:szCs w:val="16"/>
      </w:rPr>
      <w:instrText xml:space="preserve"> PAGE </w:instrText>
    </w:r>
    <w:r w:rsidRPr="007B14BF">
      <w:rPr>
        <w:rStyle w:val="PageNumber"/>
        <w:rFonts w:ascii="Arial" w:hAnsi="Arial" w:cs="Arial"/>
        <w:color w:val="A6A6A6"/>
        <w:sz w:val="16"/>
        <w:szCs w:val="16"/>
      </w:rPr>
      <w:fldChar w:fldCharType="separate"/>
    </w:r>
    <w:r w:rsidR="00CF7D79">
      <w:rPr>
        <w:rStyle w:val="PageNumber"/>
        <w:rFonts w:ascii="Arial" w:hAnsi="Arial" w:cs="Arial"/>
        <w:noProof/>
        <w:color w:val="A6A6A6"/>
        <w:sz w:val="16"/>
        <w:szCs w:val="16"/>
      </w:rPr>
      <w:t>1</w:t>
    </w:r>
    <w:r w:rsidRPr="007B14BF">
      <w:rPr>
        <w:rStyle w:val="PageNumber"/>
        <w:rFonts w:ascii="Arial" w:hAnsi="Arial" w:cs="Arial"/>
        <w:color w:val="A6A6A6"/>
        <w:sz w:val="16"/>
        <w:szCs w:val="16"/>
      </w:rPr>
      <w:fldChar w:fldCharType="end"/>
    </w:r>
    <w:r w:rsidRPr="007B14BF">
      <w:rPr>
        <w:rStyle w:val="PageNumber"/>
        <w:rFonts w:ascii="Arial" w:hAnsi="Arial" w:cs="Arial"/>
        <w:color w:val="A6A6A6"/>
        <w:sz w:val="16"/>
        <w:szCs w:val="16"/>
      </w:rPr>
      <w:t xml:space="preserve"> of</w:t>
    </w:r>
    <w:r>
      <w:rPr>
        <w:rStyle w:val="PageNumber"/>
        <w:rFonts w:ascii="Arial" w:hAnsi="Arial" w:cs="Arial"/>
        <w:color w:val="A6A6A6"/>
        <w:sz w:val="16"/>
        <w:szCs w:val="16"/>
      </w:rPr>
      <w:t xml:space="preserve"> 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E14" w:rsidRDefault="00155E14">
      <w:r>
        <w:separator/>
      </w:r>
    </w:p>
  </w:footnote>
  <w:footnote w:type="continuationSeparator" w:id="0">
    <w:p w:rsidR="00155E14" w:rsidRDefault="00155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4707492"/>
    <w:lvl w:ilvl="0">
      <w:start w:val="1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6428EBBC"/>
    <w:lvl w:ilvl="0">
      <w:start w:val="1"/>
      <w:numFmt w:val="lowerLetter"/>
      <w:pStyle w:val="ListBullet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">
    <w:nsid w:val="042C4256"/>
    <w:multiLevelType w:val="hybridMultilevel"/>
    <w:tmpl w:val="5C523A82"/>
    <w:lvl w:ilvl="0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">
    <w:nsid w:val="10CB01FA"/>
    <w:multiLevelType w:val="hybridMultilevel"/>
    <w:tmpl w:val="0E868FD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7823EE"/>
    <w:multiLevelType w:val="multilevel"/>
    <w:tmpl w:val="04EE6088"/>
    <w:lvl w:ilvl="0">
      <w:start w:val="1"/>
      <w:numFmt w:val="decimal"/>
      <w:lvlText w:val="%1"/>
      <w:lvlJc w:val="left"/>
      <w:pPr>
        <w:tabs>
          <w:tab w:val="num" w:pos="720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7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1FB403C2"/>
    <w:multiLevelType w:val="hybridMultilevel"/>
    <w:tmpl w:val="D73CA9FA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AB268C"/>
    <w:multiLevelType w:val="hybridMultilevel"/>
    <w:tmpl w:val="E496E49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B313B4"/>
    <w:multiLevelType w:val="hybridMultilevel"/>
    <w:tmpl w:val="4B8478F2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7D27A7"/>
    <w:multiLevelType w:val="hybridMultilevel"/>
    <w:tmpl w:val="E048DE56"/>
    <w:lvl w:ilvl="0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95"/>
        </w:tabs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15"/>
        </w:tabs>
        <w:ind w:left="8715" w:hanging="360"/>
      </w:pPr>
      <w:rPr>
        <w:rFonts w:ascii="Wingdings" w:hAnsi="Wingdings" w:hint="default"/>
      </w:rPr>
    </w:lvl>
  </w:abstractNum>
  <w:abstractNum w:abstractNumId="9">
    <w:nsid w:val="3847412D"/>
    <w:multiLevelType w:val="hybridMultilevel"/>
    <w:tmpl w:val="519E7F30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E126F2"/>
    <w:multiLevelType w:val="hybridMultilevel"/>
    <w:tmpl w:val="68F637A6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9A722B"/>
    <w:multiLevelType w:val="hybridMultilevel"/>
    <w:tmpl w:val="49141AB0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BA70F0"/>
    <w:multiLevelType w:val="hybridMultilevel"/>
    <w:tmpl w:val="F2428FF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2957DA"/>
    <w:multiLevelType w:val="hybridMultilevel"/>
    <w:tmpl w:val="368AB72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6DF4DD5"/>
    <w:multiLevelType w:val="hybridMultilevel"/>
    <w:tmpl w:val="D8E6752E"/>
    <w:lvl w:ilvl="0" w:tplc="10090017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>
    <w:nsid w:val="67DA50C1"/>
    <w:multiLevelType w:val="hybridMultilevel"/>
    <w:tmpl w:val="6EC84DC6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70B0566B"/>
    <w:multiLevelType w:val="hybridMultilevel"/>
    <w:tmpl w:val="D2160FA2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7628347E"/>
    <w:multiLevelType w:val="hybridMultilevel"/>
    <w:tmpl w:val="E5A69C6C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E7D58D8"/>
    <w:multiLevelType w:val="hybridMultilevel"/>
    <w:tmpl w:val="3FF2BA0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15835"/>
    <w:multiLevelType w:val="hybridMultilevel"/>
    <w:tmpl w:val="56FC87AE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4"/>
  </w:num>
  <w:num w:numId="5">
    <w:abstractNumId w:val="16"/>
  </w:num>
  <w:num w:numId="6">
    <w:abstractNumId w:val="13"/>
  </w:num>
  <w:num w:numId="7">
    <w:abstractNumId w:val="15"/>
  </w:num>
  <w:num w:numId="8">
    <w:abstractNumId w:val="8"/>
  </w:num>
  <w:num w:numId="9">
    <w:abstractNumId w:val="19"/>
  </w:num>
  <w:num w:numId="10">
    <w:abstractNumId w:val="6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2"/>
  </w:num>
  <w:num w:numId="16">
    <w:abstractNumId w:val="9"/>
  </w:num>
  <w:num w:numId="17">
    <w:abstractNumId w:val="5"/>
  </w:num>
  <w:num w:numId="18">
    <w:abstractNumId w:val="11"/>
  </w:num>
  <w:num w:numId="19">
    <w:abstractNumId w:val="7"/>
  </w:num>
  <w:num w:numId="20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42"/>
    <w:rsid w:val="00001237"/>
    <w:rsid w:val="00004579"/>
    <w:rsid w:val="0000463E"/>
    <w:rsid w:val="000054DE"/>
    <w:rsid w:val="00006F25"/>
    <w:rsid w:val="00011206"/>
    <w:rsid w:val="000118E8"/>
    <w:rsid w:val="00012E69"/>
    <w:rsid w:val="00016343"/>
    <w:rsid w:val="000174FB"/>
    <w:rsid w:val="00017EC1"/>
    <w:rsid w:val="00017F45"/>
    <w:rsid w:val="00020FFA"/>
    <w:rsid w:val="000228DF"/>
    <w:rsid w:val="00024C9C"/>
    <w:rsid w:val="000265EF"/>
    <w:rsid w:val="0002683B"/>
    <w:rsid w:val="000311E2"/>
    <w:rsid w:val="00031637"/>
    <w:rsid w:val="000317CC"/>
    <w:rsid w:val="00033EFB"/>
    <w:rsid w:val="0003528F"/>
    <w:rsid w:val="00036037"/>
    <w:rsid w:val="00036B8D"/>
    <w:rsid w:val="00037F86"/>
    <w:rsid w:val="00040045"/>
    <w:rsid w:val="000410D2"/>
    <w:rsid w:val="000425AE"/>
    <w:rsid w:val="000434BB"/>
    <w:rsid w:val="000441C5"/>
    <w:rsid w:val="00044FB3"/>
    <w:rsid w:val="00045028"/>
    <w:rsid w:val="00050FAB"/>
    <w:rsid w:val="0005210D"/>
    <w:rsid w:val="00052598"/>
    <w:rsid w:val="00052962"/>
    <w:rsid w:val="00052DCE"/>
    <w:rsid w:val="000565D3"/>
    <w:rsid w:val="000565F9"/>
    <w:rsid w:val="00056BB7"/>
    <w:rsid w:val="00061403"/>
    <w:rsid w:val="000615E8"/>
    <w:rsid w:val="0006247F"/>
    <w:rsid w:val="0006354F"/>
    <w:rsid w:val="00064760"/>
    <w:rsid w:val="00065A96"/>
    <w:rsid w:val="00066E02"/>
    <w:rsid w:val="00070708"/>
    <w:rsid w:val="000711F0"/>
    <w:rsid w:val="0007302F"/>
    <w:rsid w:val="00075B57"/>
    <w:rsid w:val="00075F30"/>
    <w:rsid w:val="00075F71"/>
    <w:rsid w:val="00076CF4"/>
    <w:rsid w:val="000770D5"/>
    <w:rsid w:val="000777CB"/>
    <w:rsid w:val="000800E4"/>
    <w:rsid w:val="00083F0F"/>
    <w:rsid w:val="000849EA"/>
    <w:rsid w:val="00086492"/>
    <w:rsid w:val="00087AA1"/>
    <w:rsid w:val="00090751"/>
    <w:rsid w:val="000912B9"/>
    <w:rsid w:val="00092614"/>
    <w:rsid w:val="000930CC"/>
    <w:rsid w:val="00093D46"/>
    <w:rsid w:val="00095CB2"/>
    <w:rsid w:val="000963FC"/>
    <w:rsid w:val="00096EB0"/>
    <w:rsid w:val="00097118"/>
    <w:rsid w:val="00097F6E"/>
    <w:rsid w:val="000A1507"/>
    <w:rsid w:val="000A74DE"/>
    <w:rsid w:val="000A7510"/>
    <w:rsid w:val="000A7AE2"/>
    <w:rsid w:val="000B036A"/>
    <w:rsid w:val="000B0DC9"/>
    <w:rsid w:val="000B1727"/>
    <w:rsid w:val="000B196A"/>
    <w:rsid w:val="000B378B"/>
    <w:rsid w:val="000B3A8B"/>
    <w:rsid w:val="000B68AA"/>
    <w:rsid w:val="000B7B09"/>
    <w:rsid w:val="000C00B4"/>
    <w:rsid w:val="000C1ABA"/>
    <w:rsid w:val="000C1DF0"/>
    <w:rsid w:val="000C1F48"/>
    <w:rsid w:val="000C2F3D"/>
    <w:rsid w:val="000C4B8E"/>
    <w:rsid w:val="000C4D53"/>
    <w:rsid w:val="000C69BF"/>
    <w:rsid w:val="000D20B8"/>
    <w:rsid w:val="000D44D6"/>
    <w:rsid w:val="000D596F"/>
    <w:rsid w:val="000D6808"/>
    <w:rsid w:val="000D79C9"/>
    <w:rsid w:val="000D7F01"/>
    <w:rsid w:val="000E0F31"/>
    <w:rsid w:val="000E1948"/>
    <w:rsid w:val="000E208E"/>
    <w:rsid w:val="000E5BCC"/>
    <w:rsid w:val="000F076A"/>
    <w:rsid w:val="000F1279"/>
    <w:rsid w:val="000F3CB9"/>
    <w:rsid w:val="000F6146"/>
    <w:rsid w:val="000F6EC6"/>
    <w:rsid w:val="000F75F5"/>
    <w:rsid w:val="00100F22"/>
    <w:rsid w:val="00102E74"/>
    <w:rsid w:val="00103A33"/>
    <w:rsid w:val="001046FE"/>
    <w:rsid w:val="00105491"/>
    <w:rsid w:val="00107834"/>
    <w:rsid w:val="00110063"/>
    <w:rsid w:val="00110F7F"/>
    <w:rsid w:val="0011205B"/>
    <w:rsid w:val="00112E20"/>
    <w:rsid w:val="0011391B"/>
    <w:rsid w:val="00113975"/>
    <w:rsid w:val="00113C6B"/>
    <w:rsid w:val="001145AE"/>
    <w:rsid w:val="00114731"/>
    <w:rsid w:val="001147A2"/>
    <w:rsid w:val="00115EA0"/>
    <w:rsid w:val="00116405"/>
    <w:rsid w:val="00116F42"/>
    <w:rsid w:val="00117900"/>
    <w:rsid w:val="00122B5F"/>
    <w:rsid w:val="00123944"/>
    <w:rsid w:val="00123EE0"/>
    <w:rsid w:val="0012478C"/>
    <w:rsid w:val="001257EB"/>
    <w:rsid w:val="00125973"/>
    <w:rsid w:val="00126312"/>
    <w:rsid w:val="00126545"/>
    <w:rsid w:val="00126685"/>
    <w:rsid w:val="001272C5"/>
    <w:rsid w:val="00130C6F"/>
    <w:rsid w:val="001310D0"/>
    <w:rsid w:val="00133584"/>
    <w:rsid w:val="00141A3B"/>
    <w:rsid w:val="001429EA"/>
    <w:rsid w:val="0014638A"/>
    <w:rsid w:val="00147890"/>
    <w:rsid w:val="00147DB9"/>
    <w:rsid w:val="001518C7"/>
    <w:rsid w:val="00152FF9"/>
    <w:rsid w:val="001531B1"/>
    <w:rsid w:val="00153476"/>
    <w:rsid w:val="0015377A"/>
    <w:rsid w:val="00155C9F"/>
    <w:rsid w:val="00155E14"/>
    <w:rsid w:val="0015615E"/>
    <w:rsid w:val="001565E5"/>
    <w:rsid w:val="001569D2"/>
    <w:rsid w:val="001571E5"/>
    <w:rsid w:val="00160BBA"/>
    <w:rsid w:val="001613B2"/>
    <w:rsid w:val="001626DC"/>
    <w:rsid w:val="0016375C"/>
    <w:rsid w:val="0016395C"/>
    <w:rsid w:val="0016423F"/>
    <w:rsid w:val="00172FBF"/>
    <w:rsid w:val="001742DC"/>
    <w:rsid w:val="00174E5D"/>
    <w:rsid w:val="001754E7"/>
    <w:rsid w:val="0017607F"/>
    <w:rsid w:val="0017694C"/>
    <w:rsid w:val="0018052D"/>
    <w:rsid w:val="00181303"/>
    <w:rsid w:val="00182666"/>
    <w:rsid w:val="00185812"/>
    <w:rsid w:val="00186155"/>
    <w:rsid w:val="00186A72"/>
    <w:rsid w:val="0018711E"/>
    <w:rsid w:val="00187880"/>
    <w:rsid w:val="00191681"/>
    <w:rsid w:val="001922BE"/>
    <w:rsid w:val="00194D0C"/>
    <w:rsid w:val="00197DCF"/>
    <w:rsid w:val="001A1B76"/>
    <w:rsid w:val="001A1F76"/>
    <w:rsid w:val="001A65DD"/>
    <w:rsid w:val="001A74BD"/>
    <w:rsid w:val="001A76F1"/>
    <w:rsid w:val="001A7824"/>
    <w:rsid w:val="001B1473"/>
    <w:rsid w:val="001B34C9"/>
    <w:rsid w:val="001B4B60"/>
    <w:rsid w:val="001B6C01"/>
    <w:rsid w:val="001B6C8C"/>
    <w:rsid w:val="001B6DCC"/>
    <w:rsid w:val="001C10B7"/>
    <w:rsid w:val="001C154A"/>
    <w:rsid w:val="001C1769"/>
    <w:rsid w:val="001C1B45"/>
    <w:rsid w:val="001C20BD"/>
    <w:rsid w:val="001C2C49"/>
    <w:rsid w:val="001C2DCC"/>
    <w:rsid w:val="001C35D6"/>
    <w:rsid w:val="001C3A2B"/>
    <w:rsid w:val="001C3EA8"/>
    <w:rsid w:val="001C513C"/>
    <w:rsid w:val="001C7DE0"/>
    <w:rsid w:val="001D1014"/>
    <w:rsid w:val="001D1E6B"/>
    <w:rsid w:val="001D2453"/>
    <w:rsid w:val="001D3479"/>
    <w:rsid w:val="001D4F65"/>
    <w:rsid w:val="001D5D59"/>
    <w:rsid w:val="001D6135"/>
    <w:rsid w:val="001D70A7"/>
    <w:rsid w:val="001D7211"/>
    <w:rsid w:val="001D7D12"/>
    <w:rsid w:val="001E1CA4"/>
    <w:rsid w:val="001E2101"/>
    <w:rsid w:val="001E2FDD"/>
    <w:rsid w:val="001E38C0"/>
    <w:rsid w:val="001E6910"/>
    <w:rsid w:val="001E6F2A"/>
    <w:rsid w:val="001E77BB"/>
    <w:rsid w:val="001F11F2"/>
    <w:rsid w:val="001F1ABF"/>
    <w:rsid w:val="001F360B"/>
    <w:rsid w:val="001F3D2B"/>
    <w:rsid w:val="001F3D6A"/>
    <w:rsid w:val="001F6ED7"/>
    <w:rsid w:val="001F7FC7"/>
    <w:rsid w:val="00200BDA"/>
    <w:rsid w:val="00201280"/>
    <w:rsid w:val="00202E34"/>
    <w:rsid w:val="00202EDE"/>
    <w:rsid w:val="00203F21"/>
    <w:rsid w:val="00204AC7"/>
    <w:rsid w:val="00204D34"/>
    <w:rsid w:val="00205330"/>
    <w:rsid w:val="0020657E"/>
    <w:rsid w:val="00206F9C"/>
    <w:rsid w:val="00207536"/>
    <w:rsid w:val="00207731"/>
    <w:rsid w:val="00211B08"/>
    <w:rsid w:val="002120E2"/>
    <w:rsid w:val="00212B09"/>
    <w:rsid w:val="00212FC3"/>
    <w:rsid w:val="00217E4F"/>
    <w:rsid w:val="002227DC"/>
    <w:rsid w:val="00222C22"/>
    <w:rsid w:val="002236F6"/>
    <w:rsid w:val="00223E07"/>
    <w:rsid w:val="00226756"/>
    <w:rsid w:val="00226C12"/>
    <w:rsid w:val="0022778F"/>
    <w:rsid w:val="00227DB9"/>
    <w:rsid w:val="00230480"/>
    <w:rsid w:val="00232CFE"/>
    <w:rsid w:val="0023429D"/>
    <w:rsid w:val="0023449E"/>
    <w:rsid w:val="002347ED"/>
    <w:rsid w:val="00234928"/>
    <w:rsid w:val="00235448"/>
    <w:rsid w:val="00236178"/>
    <w:rsid w:val="00240F7E"/>
    <w:rsid w:val="00241B75"/>
    <w:rsid w:val="002423AD"/>
    <w:rsid w:val="0024295C"/>
    <w:rsid w:val="00242BC6"/>
    <w:rsid w:val="00243102"/>
    <w:rsid w:val="00243307"/>
    <w:rsid w:val="00243DC8"/>
    <w:rsid w:val="00244AF6"/>
    <w:rsid w:val="00244C01"/>
    <w:rsid w:val="00245680"/>
    <w:rsid w:val="002465E1"/>
    <w:rsid w:val="00246646"/>
    <w:rsid w:val="00247E0A"/>
    <w:rsid w:val="002509AC"/>
    <w:rsid w:val="0025137E"/>
    <w:rsid w:val="00252815"/>
    <w:rsid w:val="0025412E"/>
    <w:rsid w:val="00254794"/>
    <w:rsid w:val="002551C6"/>
    <w:rsid w:val="002611EC"/>
    <w:rsid w:val="00262B76"/>
    <w:rsid w:val="002633A2"/>
    <w:rsid w:val="0026491D"/>
    <w:rsid w:val="0026510D"/>
    <w:rsid w:val="00266536"/>
    <w:rsid w:val="00266B24"/>
    <w:rsid w:val="0026773F"/>
    <w:rsid w:val="00267B72"/>
    <w:rsid w:val="0027245D"/>
    <w:rsid w:val="00273439"/>
    <w:rsid w:val="00273E6E"/>
    <w:rsid w:val="00274CA7"/>
    <w:rsid w:val="002763CB"/>
    <w:rsid w:val="00282A54"/>
    <w:rsid w:val="0028338F"/>
    <w:rsid w:val="00283417"/>
    <w:rsid w:val="002874E8"/>
    <w:rsid w:val="00287D12"/>
    <w:rsid w:val="002909C4"/>
    <w:rsid w:val="00292D54"/>
    <w:rsid w:val="002945FB"/>
    <w:rsid w:val="00295534"/>
    <w:rsid w:val="00295B47"/>
    <w:rsid w:val="0029701D"/>
    <w:rsid w:val="0029706A"/>
    <w:rsid w:val="002A0973"/>
    <w:rsid w:val="002A2871"/>
    <w:rsid w:val="002A3ED8"/>
    <w:rsid w:val="002A3F3B"/>
    <w:rsid w:val="002A4AD9"/>
    <w:rsid w:val="002A505F"/>
    <w:rsid w:val="002A5B5C"/>
    <w:rsid w:val="002A793D"/>
    <w:rsid w:val="002B0329"/>
    <w:rsid w:val="002B1581"/>
    <w:rsid w:val="002B1634"/>
    <w:rsid w:val="002B1FD5"/>
    <w:rsid w:val="002B3451"/>
    <w:rsid w:val="002B50CE"/>
    <w:rsid w:val="002B6740"/>
    <w:rsid w:val="002B6FDB"/>
    <w:rsid w:val="002B70F4"/>
    <w:rsid w:val="002B7E55"/>
    <w:rsid w:val="002C0807"/>
    <w:rsid w:val="002C0F0D"/>
    <w:rsid w:val="002C279F"/>
    <w:rsid w:val="002C2A9A"/>
    <w:rsid w:val="002C379F"/>
    <w:rsid w:val="002C4243"/>
    <w:rsid w:val="002C4245"/>
    <w:rsid w:val="002C4A55"/>
    <w:rsid w:val="002C635D"/>
    <w:rsid w:val="002C6E5E"/>
    <w:rsid w:val="002C6EC9"/>
    <w:rsid w:val="002C72C6"/>
    <w:rsid w:val="002D00E7"/>
    <w:rsid w:val="002D1B62"/>
    <w:rsid w:val="002D30A5"/>
    <w:rsid w:val="002E2C50"/>
    <w:rsid w:val="002E3C54"/>
    <w:rsid w:val="002E41BD"/>
    <w:rsid w:val="002E503B"/>
    <w:rsid w:val="002F474D"/>
    <w:rsid w:val="002F5011"/>
    <w:rsid w:val="002F5887"/>
    <w:rsid w:val="0030031D"/>
    <w:rsid w:val="003003F3"/>
    <w:rsid w:val="003007EF"/>
    <w:rsid w:val="003025FB"/>
    <w:rsid w:val="003057A4"/>
    <w:rsid w:val="00307D92"/>
    <w:rsid w:val="00311A96"/>
    <w:rsid w:val="0031289E"/>
    <w:rsid w:val="003132E8"/>
    <w:rsid w:val="0031373C"/>
    <w:rsid w:val="00314275"/>
    <w:rsid w:val="003148C1"/>
    <w:rsid w:val="0031526E"/>
    <w:rsid w:val="0031540B"/>
    <w:rsid w:val="00315B6B"/>
    <w:rsid w:val="00316385"/>
    <w:rsid w:val="00321D2F"/>
    <w:rsid w:val="00322D59"/>
    <w:rsid w:val="00325951"/>
    <w:rsid w:val="00326D81"/>
    <w:rsid w:val="003270B3"/>
    <w:rsid w:val="00331302"/>
    <w:rsid w:val="00332940"/>
    <w:rsid w:val="00334E54"/>
    <w:rsid w:val="0033523C"/>
    <w:rsid w:val="003357A8"/>
    <w:rsid w:val="00336866"/>
    <w:rsid w:val="00336AF5"/>
    <w:rsid w:val="003371EE"/>
    <w:rsid w:val="00344E24"/>
    <w:rsid w:val="003463AC"/>
    <w:rsid w:val="00346D0E"/>
    <w:rsid w:val="0035107E"/>
    <w:rsid w:val="00351BFA"/>
    <w:rsid w:val="003520A2"/>
    <w:rsid w:val="00352535"/>
    <w:rsid w:val="00352E56"/>
    <w:rsid w:val="003542A1"/>
    <w:rsid w:val="003544E0"/>
    <w:rsid w:val="00354A30"/>
    <w:rsid w:val="003566BF"/>
    <w:rsid w:val="00356E03"/>
    <w:rsid w:val="00361190"/>
    <w:rsid w:val="00361710"/>
    <w:rsid w:val="00364B72"/>
    <w:rsid w:val="003657D7"/>
    <w:rsid w:val="00367E63"/>
    <w:rsid w:val="00370675"/>
    <w:rsid w:val="003720EA"/>
    <w:rsid w:val="003727CE"/>
    <w:rsid w:val="00372F45"/>
    <w:rsid w:val="00373B2D"/>
    <w:rsid w:val="0037587F"/>
    <w:rsid w:val="00375CE6"/>
    <w:rsid w:val="003760F7"/>
    <w:rsid w:val="00376AF5"/>
    <w:rsid w:val="00376E55"/>
    <w:rsid w:val="00380D8B"/>
    <w:rsid w:val="00382497"/>
    <w:rsid w:val="00382F10"/>
    <w:rsid w:val="003853C7"/>
    <w:rsid w:val="00386F25"/>
    <w:rsid w:val="003918E2"/>
    <w:rsid w:val="003923B7"/>
    <w:rsid w:val="003933D5"/>
    <w:rsid w:val="0039683F"/>
    <w:rsid w:val="00396D71"/>
    <w:rsid w:val="003976BC"/>
    <w:rsid w:val="003A055B"/>
    <w:rsid w:val="003A2AF3"/>
    <w:rsid w:val="003A2F6F"/>
    <w:rsid w:val="003A324B"/>
    <w:rsid w:val="003A5D72"/>
    <w:rsid w:val="003A5FB9"/>
    <w:rsid w:val="003A75B8"/>
    <w:rsid w:val="003A75F4"/>
    <w:rsid w:val="003A77F2"/>
    <w:rsid w:val="003B10CE"/>
    <w:rsid w:val="003B242A"/>
    <w:rsid w:val="003B2ADA"/>
    <w:rsid w:val="003B2DC0"/>
    <w:rsid w:val="003B2E8F"/>
    <w:rsid w:val="003B34F4"/>
    <w:rsid w:val="003B353B"/>
    <w:rsid w:val="003B54DD"/>
    <w:rsid w:val="003B5668"/>
    <w:rsid w:val="003B6346"/>
    <w:rsid w:val="003B7F0C"/>
    <w:rsid w:val="003C0313"/>
    <w:rsid w:val="003C260F"/>
    <w:rsid w:val="003C2FA3"/>
    <w:rsid w:val="003C3F50"/>
    <w:rsid w:val="003C5042"/>
    <w:rsid w:val="003C5B9D"/>
    <w:rsid w:val="003C6593"/>
    <w:rsid w:val="003C6D62"/>
    <w:rsid w:val="003C7D6D"/>
    <w:rsid w:val="003D13BD"/>
    <w:rsid w:val="003D19C0"/>
    <w:rsid w:val="003D2A2D"/>
    <w:rsid w:val="003D2B80"/>
    <w:rsid w:val="003D433E"/>
    <w:rsid w:val="003D5EE0"/>
    <w:rsid w:val="003D672B"/>
    <w:rsid w:val="003D6FAC"/>
    <w:rsid w:val="003D7076"/>
    <w:rsid w:val="003D763F"/>
    <w:rsid w:val="003E0EB1"/>
    <w:rsid w:val="003E1933"/>
    <w:rsid w:val="003E2CF7"/>
    <w:rsid w:val="003E4D25"/>
    <w:rsid w:val="003E59CD"/>
    <w:rsid w:val="003E5DD6"/>
    <w:rsid w:val="003E7B60"/>
    <w:rsid w:val="003E7C8C"/>
    <w:rsid w:val="003F094A"/>
    <w:rsid w:val="003F101D"/>
    <w:rsid w:val="003F15DE"/>
    <w:rsid w:val="003F1867"/>
    <w:rsid w:val="003F25B2"/>
    <w:rsid w:val="003F499B"/>
    <w:rsid w:val="003F6A2E"/>
    <w:rsid w:val="003F71D0"/>
    <w:rsid w:val="003F79AC"/>
    <w:rsid w:val="003F7B5F"/>
    <w:rsid w:val="004016BE"/>
    <w:rsid w:val="00402109"/>
    <w:rsid w:val="00402400"/>
    <w:rsid w:val="004025E4"/>
    <w:rsid w:val="00403480"/>
    <w:rsid w:val="00404141"/>
    <w:rsid w:val="004041D5"/>
    <w:rsid w:val="00405576"/>
    <w:rsid w:val="00407495"/>
    <w:rsid w:val="0041414D"/>
    <w:rsid w:val="00414AFC"/>
    <w:rsid w:val="00414FF3"/>
    <w:rsid w:val="00416EB0"/>
    <w:rsid w:val="004176F3"/>
    <w:rsid w:val="00417D97"/>
    <w:rsid w:val="00417EF1"/>
    <w:rsid w:val="0042478D"/>
    <w:rsid w:val="00424B52"/>
    <w:rsid w:val="00425292"/>
    <w:rsid w:val="0042685B"/>
    <w:rsid w:val="004269B5"/>
    <w:rsid w:val="00426E29"/>
    <w:rsid w:val="0042760E"/>
    <w:rsid w:val="00431D0C"/>
    <w:rsid w:val="00433B7E"/>
    <w:rsid w:val="004342D0"/>
    <w:rsid w:val="00435320"/>
    <w:rsid w:val="00436B67"/>
    <w:rsid w:val="00440394"/>
    <w:rsid w:val="00444229"/>
    <w:rsid w:val="0044475F"/>
    <w:rsid w:val="004451B5"/>
    <w:rsid w:val="00447B37"/>
    <w:rsid w:val="00447E47"/>
    <w:rsid w:val="004504E9"/>
    <w:rsid w:val="00451284"/>
    <w:rsid w:val="00451B78"/>
    <w:rsid w:val="0045242F"/>
    <w:rsid w:val="00453284"/>
    <w:rsid w:val="00453A6E"/>
    <w:rsid w:val="00453C63"/>
    <w:rsid w:val="00453E31"/>
    <w:rsid w:val="00454A14"/>
    <w:rsid w:val="0045547A"/>
    <w:rsid w:val="00455D64"/>
    <w:rsid w:val="00455DDB"/>
    <w:rsid w:val="00456304"/>
    <w:rsid w:val="00456759"/>
    <w:rsid w:val="00456C50"/>
    <w:rsid w:val="0045735F"/>
    <w:rsid w:val="00461400"/>
    <w:rsid w:val="004629A7"/>
    <w:rsid w:val="004643BA"/>
    <w:rsid w:val="004644BE"/>
    <w:rsid w:val="00464FAF"/>
    <w:rsid w:val="00465814"/>
    <w:rsid w:val="00466504"/>
    <w:rsid w:val="00466A6C"/>
    <w:rsid w:val="0046706B"/>
    <w:rsid w:val="004672B6"/>
    <w:rsid w:val="00467541"/>
    <w:rsid w:val="00467FC0"/>
    <w:rsid w:val="00471004"/>
    <w:rsid w:val="00473795"/>
    <w:rsid w:val="00473969"/>
    <w:rsid w:val="00475951"/>
    <w:rsid w:val="0047662D"/>
    <w:rsid w:val="00476D8F"/>
    <w:rsid w:val="00480DD6"/>
    <w:rsid w:val="004831CD"/>
    <w:rsid w:val="004839D6"/>
    <w:rsid w:val="00483D57"/>
    <w:rsid w:val="00483E5B"/>
    <w:rsid w:val="004854EB"/>
    <w:rsid w:val="00485763"/>
    <w:rsid w:val="00485C92"/>
    <w:rsid w:val="004873BC"/>
    <w:rsid w:val="0049075F"/>
    <w:rsid w:val="00490D5F"/>
    <w:rsid w:val="004912EB"/>
    <w:rsid w:val="004939A7"/>
    <w:rsid w:val="004963B6"/>
    <w:rsid w:val="004966B4"/>
    <w:rsid w:val="00497656"/>
    <w:rsid w:val="004A17DF"/>
    <w:rsid w:val="004A2185"/>
    <w:rsid w:val="004A3899"/>
    <w:rsid w:val="004A4044"/>
    <w:rsid w:val="004A43E4"/>
    <w:rsid w:val="004A64EB"/>
    <w:rsid w:val="004A69B7"/>
    <w:rsid w:val="004A6D64"/>
    <w:rsid w:val="004B0D9B"/>
    <w:rsid w:val="004B49CF"/>
    <w:rsid w:val="004B5490"/>
    <w:rsid w:val="004B57FE"/>
    <w:rsid w:val="004B6881"/>
    <w:rsid w:val="004B7DE5"/>
    <w:rsid w:val="004C24DE"/>
    <w:rsid w:val="004C26BE"/>
    <w:rsid w:val="004C4382"/>
    <w:rsid w:val="004C4DE5"/>
    <w:rsid w:val="004C5F20"/>
    <w:rsid w:val="004D15B1"/>
    <w:rsid w:val="004D4196"/>
    <w:rsid w:val="004D41D7"/>
    <w:rsid w:val="004D56D4"/>
    <w:rsid w:val="004D632B"/>
    <w:rsid w:val="004D674A"/>
    <w:rsid w:val="004D6B1C"/>
    <w:rsid w:val="004D7AAA"/>
    <w:rsid w:val="004E031E"/>
    <w:rsid w:val="004E0974"/>
    <w:rsid w:val="004E13EA"/>
    <w:rsid w:val="004E2CFC"/>
    <w:rsid w:val="004E33C9"/>
    <w:rsid w:val="004E37DF"/>
    <w:rsid w:val="004E5D43"/>
    <w:rsid w:val="004E63D0"/>
    <w:rsid w:val="004E69B9"/>
    <w:rsid w:val="004E6D2D"/>
    <w:rsid w:val="004E6F44"/>
    <w:rsid w:val="004E7A42"/>
    <w:rsid w:val="004F074D"/>
    <w:rsid w:val="004F1374"/>
    <w:rsid w:val="004F2364"/>
    <w:rsid w:val="004F40A0"/>
    <w:rsid w:val="004F5C92"/>
    <w:rsid w:val="004F6187"/>
    <w:rsid w:val="004F6C90"/>
    <w:rsid w:val="004F76D8"/>
    <w:rsid w:val="00500160"/>
    <w:rsid w:val="00500479"/>
    <w:rsid w:val="005008F0"/>
    <w:rsid w:val="005031F8"/>
    <w:rsid w:val="00503D4D"/>
    <w:rsid w:val="0050468F"/>
    <w:rsid w:val="005055DE"/>
    <w:rsid w:val="00511476"/>
    <w:rsid w:val="00513B8A"/>
    <w:rsid w:val="00514C60"/>
    <w:rsid w:val="00520FEA"/>
    <w:rsid w:val="00524B02"/>
    <w:rsid w:val="00526260"/>
    <w:rsid w:val="005274A5"/>
    <w:rsid w:val="00531809"/>
    <w:rsid w:val="005323D2"/>
    <w:rsid w:val="00532A23"/>
    <w:rsid w:val="00535813"/>
    <w:rsid w:val="005365DA"/>
    <w:rsid w:val="00537BB5"/>
    <w:rsid w:val="00537DA4"/>
    <w:rsid w:val="00541982"/>
    <w:rsid w:val="00542E17"/>
    <w:rsid w:val="00543E6C"/>
    <w:rsid w:val="005460A3"/>
    <w:rsid w:val="005463E0"/>
    <w:rsid w:val="00546C55"/>
    <w:rsid w:val="00552034"/>
    <w:rsid w:val="005547CC"/>
    <w:rsid w:val="00555D61"/>
    <w:rsid w:val="00556808"/>
    <w:rsid w:val="00560E08"/>
    <w:rsid w:val="00562484"/>
    <w:rsid w:val="005646DD"/>
    <w:rsid w:val="00566864"/>
    <w:rsid w:val="00566D55"/>
    <w:rsid w:val="0056719B"/>
    <w:rsid w:val="00570C60"/>
    <w:rsid w:val="0057122E"/>
    <w:rsid w:val="0057191A"/>
    <w:rsid w:val="00571DC1"/>
    <w:rsid w:val="00572AB7"/>
    <w:rsid w:val="0057387A"/>
    <w:rsid w:val="005746D1"/>
    <w:rsid w:val="00574CC2"/>
    <w:rsid w:val="005764A9"/>
    <w:rsid w:val="00576A32"/>
    <w:rsid w:val="00577F05"/>
    <w:rsid w:val="00580336"/>
    <w:rsid w:val="0058034E"/>
    <w:rsid w:val="00581CE5"/>
    <w:rsid w:val="00581CF2"/>
    <w:rsid w:val="00582EC9"/>
    <w:rsid w:val="00583255"/>
    <w:rsid w:val="00584097"/>
    <w:rsid w:val="00587CA1"/>
    <w:rsid w:val="00591173"/>
    <w:rsid w:val="00593E8A"/>
    <w:rsid w:val="005948B3"/>
    <w:rsid w:val="00596038"/>
    <w:rsid w:val="00597049"/>
    <w:rsid w:val="005A0CF9"/>
    <w:rsid w:val="005A20F5"/>
    <w:rsid w:val="005A2FB5"/>
    <w:rsid w:val="005A33EA"/>
    <w:rsid w:val="005A3DB3"/>
    <w:rsid w:val="005A5D0A"/>
    <w:rsid w:val="005A5F69"/>
    <w:rsid w:val="005A77E6"/>
    <w:rsid w:val="005A783B"/>
    <w:rsid w:val="005A7CB3"/>
    <w:rsid w:val="005B146D"/>
    <w:rsid w:val="005B2DE0"/>
    <w:rsid w:val="005B3997"/>
    <w:rsid w:val="005B45C8"/>
    <w:rsid w:val="005B6B21"/>
    <w:rsid w:val="005B74B4"/>
    <w:rsid w:val="005C08B9"/>
    <w:rsid w:val="005C1196"/>
    <w:rsid w:val="005C1E98"/>
    <w:rsid w:val="005C3796"/>
    <w:rsid w:val="005C6E8D"/>
    <w:rsid w:val="005C71E3"/>
    <w:rsid w:val="005C7FC8"/>
    <w:rsid w:val="005D00D3"/>
    <w:rsid w:val="005D023D"/>
    <w:rsid w:val="005D0E47"/>
    <w:rsid w:val="005D28E9"/>
    <w:rsid w:val="005D3868"/>
    <w:rsid w:val="005D3CBB"/>
    <w:rsid w:val="005D455A"/>
    <w:rsid w:val="005D6102"/>
    <w:rsid w:val="005D6A0E"/>
    <w:rsid w:val="005D6B3A"/>
    <w:rsid w:val="005E0660"/>
    <w:rsid w:val="005E0DDA"/>
    <w:rsid w:val="005E15B7"/>
    <w:rsid w:val="005E2461"/>
    <w:rsid w:val="005E4345"/>
    <w:rsid w:val="005E4BD9"/>
    <w:rsid w:val="005E4C2B"/>
    <w:rsid w:val="005E6BCA"/>
    <w:rsid w:val="005E7C48"/>
    <w:rsid w:val="005F03B2"/>
    <w:rsid w:val="005F1877"/>
    <w:rsid w:val="005F1AE3"/>
    <w:rsid w:val="005F478D"/>
    <w:rsid w:val="005F6065"/>
    <w:rsid w:val="005F669C"/>
    <w:rsid w:val="005F6E58"/>
    <w:rsid w:val="00600953"/>
    <w:rsid w:val="00600D2D"/>
    <w:rsid w:val="00601F18"/>
    <w:rsid w:val="00601F6F"/>
    <w:rsid w:val="00604A16"/>
    <w:rsid w:val="00605AB3"/>
    <w:rsid w:val="00605EC9"/>
    <w:rsid w:val="00607F9B"/>
    <w:rsid w:val="0061072F"/>
    <w:rsid w:val="00610803"/>
    <w:rsid w:val="006111F6"/>
    <w:rsid w:val="00613730"/>
    <w:rsid w:val="006161FF"/>
    <w:rsid w:val="00616DF5"/>
    <w:rsid w:val="00617A4B"/>
    <w:rsid w:val="00620AED"/>
    <w:rsid w:val="00622750"/>
    <w:rsid w:val="006241AD"/>
    <w:rsid w:val="006244F2"/>
    <w:rsid w:val="006248C4"/>
    <w:rsid w:val="00626632"/>
    <w:rsid w:val="006302D5"/>
    <w:rsid w:val="006305F4"/>
    <w:rsid w:val="0063432E"/>
    <w:rsid w:val="00634451"/>
    <w:rsid w:val="006355DA"/>
    <w:rsid w:val="0063679C"/>
    <w:rsid w:val="0063792D"/>
    <w:rsid w:val="0064041C"/>
    <w:rsid w:val="00640F8F"/>
    <w:rsid w:val="00642C46"/>
    <w:rsid w:val="00642F1D"/>
    <w:rsid w:val="006438DF"/>
    <w:rsid w:val="00644C91"/>
    <w:rsid w:val="00646115"/>
    <w:rsid w:val="00646BB7"/>
    <w:rsid w:val="00651848"/>
    <w:rsid w:val="00652B31"/>
    <w:rsid w:val="00653D0C"/>
    <w:rsid w:val="00653FCF"/>
    <w:rsid w:val="0065556D"/>
    <w:rsid w:val="00655DCA"/>
    <w:rsid w:val="00655F78"/>
    <w:rsid w:val="0065644E"/>
    <w:rsid w:val="00656701"/>
    <w:rsid w:val="006609A5"/>
    <w:rsid w:val="00663112"/>
    <w:rsid w:val="00667808"/>
    <w:rsid w:val="00670292"/>
    <w:rsid w:val="00670972"/>
    <w:rsid w:val="00670C92"/>
    <w:rsid w:val="0067108F"/>
    <w:rsid w:val="00672E5A"/>
    <w:rsid w:val="006735F5"/>
    <w:rsid w:val="00673F79"/>
    <w:rsid w:val="00677CCE"/>
    <w:rsid w:val="0068178D"/>
    <w:rsid w:val="0068230B"/>
    <w:rsid w:val="00684159"/>
    <w:rsid w:val="00684E69"/>
    <w:rsid w:val="006876E6"/>
    <w:rsid w:val="00690D7F"/>
    <w:rsid w:val="00692CB5"/>
    <w:rsid w:val="00693BD7"/>
    <w:rsid w:val="00693E1A"/>
    <w:rsid w:val="00694A07"/>
    <w:rsid w:val="0069525C"/>
    <w:rsid w:val="006953E6"/>
    <w:rsid w:val="00697E25"/>
    <w:rsid w:val="006A086C"/>
    <w:rsid w:val="006A0F0D"/>
    <w:rsid w:val="006A6518"/>
    <w:rsid w:val="006B1023"/>
    <w:rsid w:val="006B2020"/>
    <w:rsid w:val="006B3847"/>
    <w:rsid w:val="006B3F11"/>
    <w:rsid w:val="006B4EAD"/>
    <w:rsid w:val="006B5326"/>
    <w:rsid w:val="006B6B08"/>
    <w:rsid w:val="006B6FD5"/>
    <w:rsid w:val="006C2616"/>
    <w:rsid w:val="006C3689"/>
    <w:rsid w:val="006C36ED"/>
    <w:rsid w:val="006C40A6"/>
    <w:rsid w:val="006C4D83"/>
    <w:rsid w:val="006C4DE1"/>
    <w:rsid w:val="006C4F53"/>
    <w:rsid w:val="006C6504"/>
    <w:rsid w:val="006C713F"/>
    <w:rsid w:val="006D2233"/>
    <w:rsid w:val="006D6E30"/>
    <w:rsid w:val="006E0F2B"/>
    <w:rsid w:val="006E21E5"/>
    <w:rsid w:val="006E2D69"/>
    <w:rsid w:val="006E4A71"/>
    <w:rsid w:val="006E4C0E"/>
    <w:rsid w:val="006E5ACE"/>
    <w:rsid w:val="006E5BC2"/>
    <w:rsid w:val="006F1335"/>
    <w:rsid w:val="006F1A9B"/>
    <w:rsid w:val="006F20F8"/>
    <w:rsid w:val="006F3D2A"/>
    <w:rsid w:val="006F4B2B"/>
    <w:rsid w:val="006F6568"/>
    <w:rsid w:val="006F71F9"/>
    <w:rsid w:val="006F76D4"/>
    <w:rsid w:val="0070085E"/>
    <w:rsid w:val="00703628"/>
    <w:rsid w:val="00703824"/>
    <w:rsid w:val="00703AE9"/>
    <w:rsid w:val="00703DB4"/>
    <w:rsid w:val="00707EBF"/>
    <w:rsid w:val="00710322"/>
    <w:rsid w:val="007107E6"/>
    <w:rsid w:val="00711984"/>
    <w:rsid w:val="00711CAC"/>
    <w:rsid w:val="00713131"/>
    <w:rsid w:val="00714680"/>
    <w:rsid w:val="00716069"/>
    <w:rsid w:val="00717F39"/>
    <w:rsid w:val="00720EA1"/>
    <w:rsid w:val="007213FB"/>
    <w:rsid w:val="00722432"/>
    <w:rsid w:val="00722525"/>
    <w:rsid w:val="00722685"/>
    <w:rsid w:val="007238C8"/>
    <w:rsid w:val="00723A2C"/>
    <w:rsid w:val="00724F24"/>
    <w:rsid w:val="00726244"/>
    <w:rsid w:val="0072729E"/>
    <w:rsid w:val="007307C6"/>
    <w:rsid w:val="00733E0F"/>
    <w:rsid w:val="007348C0"/>
    <w:rsid w:val="00735D3C"/>
    <w:rsid w:val="00736471"/>
    <w:rsid w:val="007364E1"/>
    <w:rsid w:val="00736BC6"/>
    <w:rsid w:val="0073787C"/>
    <w:rsid w:val="00740C9C"/>
    <w:rsid w:val="0074202C"/>
    <w:rsid w:val="007425D0"/>
    <w:rsid w:val="00743AB0"/>
    <w:rsid w:val="00745504"/>
    <w:rsid w:val="00745B86"/>
    <w:rsid w:val="00746798"/>
    <w:rsid w:val="00747A28"/>
    <w:rsid w:val="0075451B"/>
    <w:rsid w:val="00755A37"/>
    <w:rsid w:val="00755FA2"/>
    <w:rsid w:val="00756FD6"/>
    <w:rsid w:val="0075765A"/>
    <w:rsid w:val="00761A03"/>
    <w:rsid w:val="00762989"/>
    <w:rsid w:val="007639A2"/>
    <w:rsid w:val="00764AA9"/>
    <w:rsid w:val="00765480"/>
    <w:rsid w:val="00767EDF"/>
    <w:rsid w:val="00770462"/>
    <w:rsid w:val="00773953"/>
    <w:rsid w:val="007746A1"/>
    <w:rsid w:val="00775A7A"/>
    <w:rsid w:val="00777091"/>
    <w:rsid w:val="00777A84"/>
    <w:rsid w:val="00777A9A"/>
    <w:rsid w:val="0078261F"/>
    <w:rsid w:val="00783FD4"/>
    <w:rsid w:val="007845AA"/>
    <w:rsid w:val="007863DE"/>
    <w:rsid w:val="007868CE"/>
    <w:rsid w:val="00787429"/>
    <w:rsid w:val="00790302"/>
    <w:rsid w:val="00790B07"/>
    <w:rsid w:val="007915EC"/>
    <w:rsid w:val="00792579"/>
    <w:rsid w:val="007934E0"/>
    <w:rsid w:val="00793B3A"/>
    <w:rsid w:val="00793C31"/>
    <w:rsid w:val="00797995"/>
    <w:rsid w:val="007A0B54"/>
    <w:rsid w:val="007A0CFE"/>
    <w:rsid w:val="007A1087"/>
    <w:rsid w:val="007A1EA8"/>
    <w:rsid w:val="007A24B8"/>
    <w:rsid w:val="007A24DA"/>
    <w:rsid w:val="007A3DB6"/>
    <w:rsid w:val="007A42AA"/>
    <w:rsid w:val="007A4C91"/>
    <w:rsid w:val="007A6842"/>
    <w:rsid w:val="007A71DD"/>
    <w:rsid w:val="007A7886"/>
    <w:rsid w:val="007B14A1"/>
    <w:rsid w:val="007B14BF"/>
    <w:rsid w:val="007B2392"/>
    <w:rsid w:val="007B3AFE"/>
    <w:rsid w:val="007B552C"/>
    <w:rsid w:val="007B573C"/>
    <w:rsid w:val="007B599A"/>
    <w:rsid w:val="007B6FD9"/>
    <w:rsid w:val="007B7E31"/>
    <w:rsid w:val="007C0270"/>
    <w:rsid w:val="007C176D"/>
    <w:rsid w:val="007C1A93"/>
    <w:rsid w:val="007C31F3"/>
    <w:rsid w:val="007C3270"/>
    <w:rsid w:val="007C34BC"/>
    <w:rsid w:val="007C5CFA"/>
    <w:rsid w:val="007C6059"/>
    <w:rsid w:val="007D0FF0"/>
    <w:rsid w:val="007D18B9"/>
    <w:rsid w:val="007D4074"/>
    <w:rsid w:val="007D4366"/>
    <w:rsid w:val="007E0D42"/>
    <w:rsid w:val="007E233A"/>
    <w:rsid w:val="007E285F"/>
    <w:rsid w:val="007E30E8"/>
    <w:rsid w:val="007E3C9C"/>
    <w:rsid w:val="007E7DE4"/>
    <w:rsid w:val="007F1E7E"/>
    <w:rsid w:val="007F2590"/>
    <w:rsid w:val="007F3E6C"/>
    <w:rsid w:val="007F60BA"/>
    <w:rsid w:val="007F64C5"/>
    <w:rsid w:val="007F6A6D"/>
    <w:rsid w:val="007F7706"/>
    <w:rsid w:val="007F7891"/>
    <w:rsid w:val="00801143"/>
    <w:rsid w:val="008017A7"/>
    <w:rsid w:val="0080252E"/>
    <w:rsid w:val="008028A0"/>
    <w:rsid w:val="0081054E"/>
    <w:rsid w:val="00810A5B"/>
    <w:rsid w:val="00811A80"/>
    <w:rsid w:val="00815FAD"/>
    <w:rsid w:val="00816BB5"/>
    <w:rsid w:val="00817CDA"/>
    <w:rsid w:val="00817DC2"/>
    <w:rsid w:val="0082031C"/>
    <w:rsid w:val="00820930"/>
    <w:rsid w:val="0082114B"/>
    <w:rsid w:val="008251EF"/>
    <w:rsid w:val="00826857"/>
    <w:rsid w:val="008279D3"/>
    <w:rsid w:val="00827D99"/>
    <w:rsid w:val="00830628"/>
    <w:rsid w:val="008314EF"/>
    <w:rsid w:val="0083183C"/>
    <w:rsid w:val="00833B7D"/>
    <w:rsid w:val="00834AD0"/>
    <w:rsid w:val="00835F8E"/>
    <w:rsid w:val="00836730"/>
    <w:rsid w:val="00836FE7"/>
    <w:rsid w:val="00840001"/>
    <w:rsid w:val="00841B61"/>
    <w:rsid w:val="00842815"/>
    <w:rsid w:val="0084298B"/>
    <w:rsid w:val="00843052"/>
    <w:rsid w:val="008433D0"/>
    <w:rsid w:val="00843C65"/>
    <w:rsid w:val="008446F1"/>
    <w:rsid w:val="00850B48"/>
    <w:rsid w:val="00852910"/>
    <w:rsid w:val="008537F0"/>
    <w:rsid w:val="00854133"/>
    <w:rsid w:val="0085614A"/>
    <w:rsid w:val="00857C96"/>
    <w:rsid w:val="008649BE"/>
    <w:rsid w:val="00865C16"/>
    <w:rsid w:val="00870982"/>
    <w:rsid w:val="00874CDA"/>
    <w:rsid w:val="0087501A"/>
    <w:rsid w:val="00875A42"/>
    <w:rsid w:val="00876E1D"/>
    <w:rsid w:val="0087766C"/>
    <w:rsid w:val="0087779B"/>
    <w:rsid w:val="00880F91"/>
    <w:rsid w:val="008817D7"/>
    <w:rsid w:val="00882517"/>
    <w:rsid w:val="00882E39"/>
    <w:rsid w:val="00884BC8"/>
    <w:rsid w:val="00887676"/>
    <w:rsid w:val="0088776E"/>
    <w:rsid w:val="008910C4"/>
    <w:rsid w:val="00893BCD"/>
    <w:rsid w:val="00897144"/>
    <w:rsid w:val="008A35A2"/>
    <w:rsid w:val="008A3E5F"/>
    <w:rsid w:val="008A4525"/>
    <w:rsid w:val="008A48A5"/>
    <w:rsid w:val="008A602D"/>
    <w:rsid w:val="008A614E"/>
    <w:rsid w:val="008A6267"/>
    <w:rsid w:val="008B0966"/>
    <w:rsid w:val="008B12B2"/>
    <w:rsid w:val="008B5AF7"/>
    <w:rsid w:val="008B7987"/>
    <w:rsid w:val="008C0825"/>
    <w:rsid w:val="008C1A40"/>
    <w:rsid w:val="008C1C40"/>
    <w:rsid w:val="008C2370"/>
    <w:rsid w:val="008C3916"/>
    <w:rsid w:val="008C3FAF"/>
    <w:rsid w:val="008C539B"/>
    <w:rsid w:val="008C53FD"/>
    <w:rsid w:val="008C55F4"/>
    <w:rsid w:val="008C5BF8"/>
    <w:rsid w:val="008D4167"/>
    <w:rsid w:val="008D4BDC"/>
    <w:rsid w:val="008D535B"/>
    <w:rsid w:val="008D5671"/>
    <w:rsid w:val="008D5F4E"/>
    <w:rsid w:val="008D60E3"/>
    <w:rsid w:val="008D6864"/>
    <w:rsid w:val="008D6BE7"/>
    <w:rsid w:val="008D6D10"/>
    <w:rsid w:val="008D7069"/>
    <w:rsid w:val="008E0157"/>
    <w:rsid w:val="008E33CD"/>
    <w:rsid w:val="008E4DA2"/>
    <w:rsid w:val="008E5898"/>
    <w:rsid w:val="008E65E7"/>
    <w:rsid w:val="008E6CF1"/>
    <w:rsid w:val="008F1237"/>
    <w:rsid w:val="008F12D9"/>
    <w:rsid w:val="008F2EA8"/>
    <w:rsid w:val="008F38B1"/>
    <w:rsid w:val="008F3BB3"/>
    <w:rsid w:val="008F436D"/>
    <w:rsid w:val="008F6A54"/>
    <w:rsid w:val="008F7742"/>
    <w:rsid w:val="008F7B4E"/>
    <w:rsid w:val="0090023C"/>
    <w:rsid w:val="0090078E"/>
    <w:rsid w:val="00900FDF"/>
    <w:rsid w:val="0090138C"/>
    <w:rsid w:val="009014E4"/>
    <w:rsid w:val="00901AC8"/>
    <w:rsid w:val="00907066"/>
    <w:rsid w:val="00907381"/>
    <w:rsid w:val="00910D37"/>
    <w:rsid w:val="0091265A"/>
    <w:rsid w:val="00912B26"/>
    <w:rsid w:val="009139C8"/>
    <w:rsid w:val="009144F3"/>
    <w:rsid w:val="00914CDE"/>
    <w:rsid w:val="0091627B"/>
    <w:rsid w:val="0091650B"/>
    <w:rsid w:val="009168A1"/>
    <w:rsid w:val="00916937"/>
    <w:rsid w:val="00917669"/>
    <w:rsid w:val="00917FB1"/>
    <w:rsid w:val="00920248"/>
    <w:rsid w:val="0092051B"/>
    <w:rsid w:val="00921A1C"/>
    <w:rsid w:val="00922B10"/>
    <w:rsid w:val="00924064"/>
    <w:rsid w:val="00925A97"/>
    <w:rsid w:val="00926881"/>
    <w:rsid w:val="00927954"/>
    <w:rsid w:val="00933A41"/>
    <w:rsid w:val="00933E7E"/>
    <w:rsid w:val="0093584F"/>
    <w:rsid w:val="0093623E"/>
    <w:rsid w:val="00936E82"/>
    <w:rsid w:val="00937671"/>
    <w:rsid w:val="00940915"/>
    <w:rsid w:val="009421C2"/>
    <w:rsid w:val="00942E6A"/>
    <w:rsid w:val="00947239"/>
    <w:rsid w:val="00950505"/>
    <w:rsid w:val="00950735"/>
    <w:rsid w:val="00951CC9"/>
    <w:rsid w:val="009527EE"/>
    <w:rsid w:val="00953168"/>
    <w:rsid w:val="009573F9"/>
    <w:rsid w:val="00960707"/>
    <w:rsid w:val="009613A1"/>
    <w:rsid w:val="009642E3"/>
    <w:rsid w:val="00964EAA"/>
    <w:rsid w:val="0096525D"/>
    <w:rsid w:val="00965613"/>
    <w:rsid w:val="00966FCE"/>
    <w:rsid w:val="00970601"/>
    <w:rsid w:val="00971A9B"/>
    <w:rsid w:val="0097289B"/>
    <w:rsid w:val="0097333F"/>
    <w:rsid w:val="009744D5"/>
    <w:rsid w:val="00975A9E"/>
    <w:rsid w:val="009769BD"/>
    <w:rsid w:val="00977B76"/>
    <w:rsid w:val="009811DF"/>
    <w:rsid w:val="0098188C"/>
    <w:rsid w:val="009921C4"/>
    <w:rsid w:val="009932F3"/>
    <w:rsid w:val="0099354E"/>
    <w:rsid w:val="00993761"/>
    <w:rsid w:val="00994876"/>
    <w:rsid w:val="00995060"/>
    <w:rsid w:val="009953C5"/>
    <w:rsid w:val="00995BBB"/>
    <w:rsid w:val="00995CCB"/>
    <w:rsid w:val="009A11F3"/>
    <w:rsid w:val="009A436C"/>
    <w:rsid w:val="009A5011"/>
    <w:rsid w:val="009A6202"/>
    <w:rsid w:val="009A67FB"/>
    <w:rsid w:val="009A70CF"/>
    <w:rsid w:val="009A7F04"/>
    <w:rsid w:val="009B23B2"/>
    <w:rsid w:val="009B25FA"/>
    <w:rsid w:val="009B2BC1"/>
    <w:rsid w:val="009B2F38"/>
    <w:rsid w:val="009B41BE"/>
    <w:rsid w:val="009B4341"/>
    <w:rsid w:val="009B4372"/>
    <w:rsid w:val="009B681A"/>
    <w:rsid w:val="009B77A7"/>
    <w:rsid w:val="009C0083"/>
    <w:rsid w:val="009C0898"/>
    <w:rsid w:val="009C1EF9"/>
    <w:rsid w:val="009C4B77"/>
    <w:rsid w:val="009C63C4"/>
    <w:rsid w:val="009C732E"/>
    <w:rsid w:val="009C73FB"/>
    <w:rsid w:val="009C794E"/>
    <w:rsid w:val="009C7999"/>
    <w:rsid w:val="009C7C80"/>
    <w:rsid w:val="009D10A5"/>
    <w:rsid w:val="009D2C95"/>
    <w:rsid w:val="009D6014"/>
    <w:rsid w:val="009D62B6"/>
    <w:rsid w:val="009D695F"/>
    <w:rsid w:val="009D7C13"/>
    <w:rsid w:val="009E02CD"/>
    <w:rsid w:val="009E28B7"/>
    <w:rsid w:val="009E2C96"/>
    <w:rsid w:val="009E3576"/>
    <w:rsid w:val="009E54FC"/>
    <w:rsid w:val="009E5EE0"/>
    <w:rsid w:val="009E7664"/>
    <w:rsid w:val="009E78BA"/>
    <w:rsid w:val="009F05B4"/>
    <w:rsid w:val="009F0763"/>
    <w:rsid w:val="009F2549"/>
    <w:rsid w:val="009F5554"/>
    <w:rsid w:val="009F5624"/>
    <w:rsid w:val="009F5A40"/>
    <w:rsid w:val="00A011B8"/>
    <w:rsid w:val="00A012C6"/>
    <w:rsid w:val="00A01334"/>
    <w:rsid w:val="00A01D44"/>
    <w:rsid w:val="00A02D23"/>
    <w:rsid w:val="00A03436"/>
    <w:rsid w:val="00A0343C"/>
    <w:rsid w:val="00A06E57"/>
    <w:rsid w:val="00A07AD0"/>
    <w:rsid w:val="00A1290D"/>
    <w:rsid w:val="00A12B38"/>
    <w:rsid w:val="00A13028"/>
    <w:rsid w:val="00A14879"/>
    <w:rsid w:val="00A151F7"/>
    <w:rsid w:val="00A168B1"/>
    <w:rsid w:val="00A16F21"/>
    <w:rsid w:val="00A241F9"/>
    <w:rsid w:val="00A247A2"/>
    <w:rsid w:val="00A24F39"/>
    <w:rsid w:val="00A2515F"/>
    <w:rsid w:val="00A25A1A"/>
    <w:rsid w:val="00A30AEE"/>
    <w:rsid w:val="00A31279"/>
    <w:rsid w:val="00A31C52"/>
    <w:rsid w:val="00A320DF"/>
    <w:rsid w:val="00A32AC0"/>
    <w:rsid w:val="00A32CD5"/>
    <w:rsid w:val="00A34F0F"/>
    <w:rsid w:val="00A37153"/>
    <w:rsid w:val="00A3754D"/>
    <w:rsid w:val="00A4194D"/>
    <w:rsid w:val="00A41C0F"/>
    <w:rsid w:val="00A41CE2"/>
    <w:rsid w:val="00A421FE"/>
    <w:rsid w:val="00A467AF"/>
    <w:rsid w:val="00A472E1"/>
    <w:rsid w:val="00A4774A"/>
    <w:rsid w:val="00A516D9"/>
    <w:rsid w:val="00A568DC"/>
    <w:rsid w:val="00A573ED"/>
    <w:rsid w:val="00A60851"/>
    <w:rsid w:val="00A60A81"/>
    <w:rsid w:val="00A60CCB"/>
    <w:rsid w:val="00A63D4C"/>
    <w:rsid w:val="00A6499E"/>
    <w:rsid w:val="00A64A84"/>
    <w:rsid w:val="00A6574E"/>
    <w:rsid w:val="00A67DB6"/>
    <w:rsid w:val="00A67DFE"/>
    <w:rsid w:val="00A70BFA"/>
    <w:rsid w:val="00A70D82"/>
    <w:rsid w:val="00A73137"/>
    <w:rsid w:val="00A758FA"/>
    <w:rsid w:val="00A76430"/>
    <w:rsid w:val="00A827CF"/>
    <w:rsid w:val="00A842A5"/>
    <w:rsid w:val="00A8574E"/>
    <w:rsid w:val="00A861C0"/>
    <w:rsid w:val="00A90688"/>
    <w:rsid w:val="00A9178E"/>
    <w:rsid w:val="00A91816"/>
    <w:rsid w:val="00A91FD4"/>
    <w:rsid w:val="00A9286B"/>
    <w:rsid w:val="00A92A4B"/>
    <w:rsid w:val="00A93528"/>
    <w:rsid w:val="00A94A61"/>
    <w:rsid w:val="00A9623A"/>
    <w:rsid w:val="00AA223F"/>
    <w:rsid w:val="00AA2EC4"/>
    <w:rsid w:val="00AA3A79"/>
    <w:rsid w:val="00AA5EE7"/>
    <w:rsid w:val="00AA63FF"/>
    <w:rsid w:val="00AA67E7"/>
    <w:rsid w:val="00AA6848"/>
    <w:rsid w:val="00AA6B55"/>
    <w:rsid w:val="00AB0180"/>
    <w:rsid w:val="00AB23CF"/>
    <w:rsid w:val="00AB439A"/>
    <w:rsid w:val="00AB476E"/>
    <w:rsid w:val="00AB5878"/>
    <w:rsid w:val="00AB5A11"/>
    <w:rsid w:val="00AB5AE0"/>
    <w:rsid w:val="00AB6339"/>
    <w:rsid w:val="00AB6D7C"/>
    <w:rsid w:val="00AB753F"/>
    <w:rsid w:val="00AC0A3A"/>
    <w:rsid w:val="00AC2A1E"/>
    <w:rsid w:val="00AC2A63"/>
    <w:rsid w:val="00AC3F65"/>
    <w:rsid w:val="00AC462D"/>
    <w:rsid w:val="00AC62AD"/>
    <w:rsid w:val="00AC6581"/>
    <w:rsid w:val="00AD0044"/>
    <w:rsid w:val="00AD047B"/>
    <w:rsid w:val="00AD0FAB"/>
    <w:rsid w:val="00AD16AE"/>
    <w:rsid w:val="00AD1A91"/>
    <w:rsid w:val="00AD2715"/>
    <w:rsid w:val="00AD490F"/>
    <w:rsid w:val="00AD4F1C"/>
    <w:rsid w:val="00AD4FBB"/>
    <w:rsid w:val="00AD7197"/>
    <w:rsid w:val="00AD7DFA"/>
    <w:rsid w:val="00AE08AE"/>
    <w:rsid w:val="00AE0D39"/>
    <w:rsid w:val="00AE4629"/>
    <w:rsid w:val="00AE4679"/>
    <w:rsid w:val="00AE4B35"/>
    <w:rsid w:val="00AE61A1"/>
    <w:rsid w:val="00AE7D30"/>
    <w:rsid w:val="00AE7D5C"/>
    <w:rsid w:val="00AE7DF0"/>
    <w:rsid w:val="00AF1B33"/>
    <w:rsid w:val="00AF1CF3"/>
    <w:rsid w:val="00AF2775"/>
    <w:rsid w:val="00AF2FF1"/>
    <w:rsid w:val="00AF4ED5"/>
    <w:rsid w:val="00AF535D"/>
    <w:rsid w:val="00B01162"/>
    <w:rsid w:val="00B028EB"/>
    <w:rsid w:val="00B02E91"/>
    <w:rsid w:val="00B07FFC"/>
    <w:rsid w:val="00B141F7"/>
    <w:rsid w:val="00B20CCE"/>
    <w:rsid w:val="00B21CB4"/>
    <w:rsid w:val="00B22DA9"/>
    <w:rsid w:val="00B233CB"/>
    <w:rsid w:val="00B238CF"/>
    <w:rsid w:val="00B2403F"/>
    <w:rsid w:val="00B24C1C"/>
    <w:rsid w:val="00B254A5"/>
    <w:rsid w:val="00B2589E"/>
    <w:rsid w:val="00B27741"/>
    <w:rsid w:val="00B27861"/>
    <w:rsid w:val="00B27CA2"/>
    <w:rsid w:val="00B30470"/>
    <w:rsid w:val="00B314E4"/>
    <w:rsid w:val="00B31950"/>
    <w:rsid w:val="00B31A25"/>
    <w:rsid w:val="00B324CF"/>
    <w:rsid w:val="00B324F5"/>
    <w:rsid w:val="00B32B7C"/>
    <w:rsid w:val="00B32FE9"/>
    <w:rsid w:val="00B33252"/>
    <w:rsid w:val="00B3368E"/>
    <w:rsid w:val="00B33ED0"/>
    <w:rsid w:val="00B35837"/>
    <w:rsid w:val="00B35E8A"/>
    <w:rsid w:val="00B3687F"/>
    <w:rsid w:val="00B376C8"/>
    <w:rsid w:val="00B37D86"/>
    <w:rsid w:val="00B37F59"/>
    <w:rsid w:val="00B402D4"/>
    <w:rsid w:val="00B405C3"/>
    <w:rsid w:val="00B407AA"/>
    <w:rsid w:val="00B40A6E"/>
    <w:rsid w:val="00B41A04"/>
    <w:rsid w:val="00B42F68"/>
    <w:rsid w:val="00B451B7"/>
    <w:rsid w:val="00B46142"/>
    <w:rsid w:val="00B46E4E"/>
    <w:rsid w:val="00B4763D"/>
    <w:rsid w:val="00B5097D"/>
    <w:rsid w:val="00B51009"/>
    <w:rsid w:val="00B51E46"/>
    <w:rsid w:val="00B5425E"/>
    <w:rsid w:val="00B55D9E"/>
    <w:rsid w:val="00B568B3"/>
    <w:rsid w:val="00B57606"/>
    <w:rsid w:val="00B5796D"/>
    <w:rsid w:val="00B60ABE"/>
    <w:rsid w:val="00B6385D"/>
    <w:rsid w:val="00B63B29"/>
    <w:rsid w:val="00B6531F"/>
    <w:rsid w:val="00B66535"/>
    <w:rsid w:val="00B66976"/>
    <w:rsid w:val="00B7139B"/>
    <w:rsid w:val="00B71781"/>
    <w:rsid w:val="00B726F2"/>
    <w:rsid w:val="00B7319D"/>
    <w:rsid w:val="00B779DF"/>
    <w:rsid w:val="00B77E1E"/>
    <w:rsid w:val="00B806B7"/>
    <w:rsid w:val="00B809EE"/>
    <w:rsid w:val="00B81D16"/>
    <w:rsid w:val="00B82349"/>
    <w:rsid w:val="00B83945"/>
    <w:rsid w:val="00B84251"/>
    <w:rsid w:val="00B842B2"/>
    <w:rsid w:val="00B862F7"/>
    <w:rsid w:val="00B86E93"/>
    <w:rsid w:val="00B908B0"/>
    <w:rsid w:val="00B9156B"/>
    <w:rsid w:val="00B91F5C"/>
    <w:rsid w:val="00B9218B"/>
    <w:rsid w:val="00B9387E"/>
    <w:rsid w:val="00B95748"/>
    <w:rsid w:val="00B96979"/>
    <w:rsid w:val="00B97370"/>
    <w:rsid w:val="00B97849"/>
    <w:rsid w:val="00BA0F41"/>
    <w:rsid w:val="00BA1160"/>
    <w:rsid w:val="00BA1B1C"/>
    <w:rsid w:val="00BA2A2B"/>
    <w:rsid w:val="00BA56AF"/>
    <w:rsid w:val="00BA6216"/>
    <w:rsid w:val="00BA6735"/>
    <w:rsid w:val="00BA6959"/>
    <w:rsid w:val="00BA745F"/>
    <w:rsid w:val="00BB00DD"/>
    <w:rsid w:val="00BB1DD7"/>
    <w:rsid w:val="00BB289F"/>
    <w:rsid w:val="00BB3130"/>
    <w:rsid w:val="00BB43D0"/>
    <w:rsid w:val="00BB79D8"/>
    <w:rsid w:val="00BC208D"/>
    <w:rsid w:val="00BC2E14"/>
    <w:rsid w:val="00BC4234"/>
    <w:rsid w:val="00BC6877"/>
    <w:rsid w:val="00BD1364"/>
    <w:rsid w:val="00BD4201"/>
    <w:rsid w:val="00BD4503"/>
    <w:rsid w:val="00BD5686"/>
    <w:rsid w:val="00BD5ACE"/>
    <w:rsid w:val="00BD6485"/>
    <w:rsid w:val="00BD660F"/>
    <w:rsid w:val="00BD7CD5"/>
    <w:rsid w:val="00BE3E69"/>
    <w:rsid w:val="00BE462D"/>
    <w:rsid w:val="00BE6947"/>
    <w:rsid w:val="00BE71AA"/>
    <w:rsid w:val="00BF02C8"/>
    <w:rsid w:val="00BF0547"/>
    <w:rsid w:val="00BF19F4"/>
    <w:rsid w:val="00BF1D2E"/>
    <w:rsid w:val="00BF296C"/>
    <w:rsid w:val="00BF3297"/>
    <w:rsid w:val="00BF403C"/>
    <w:rsid w:val="00BF4F77"/>
    <w:rsid w:val="00BF5514"/>
    <w:rsid w:val="00BF55D3"/>
    <w:rsid w:val="00BF7A76"/>
    <w:rsid w:val="00C00DDA"/>
    <w:rsid w:val="00C00E22"/>
    <w:rsid w:val="00C0241D"/>
    <w:rsid w:val="00C030FA"/>
    <w:rsid w:val="00C04667"/>
    <w:rsid w:val="00C13370"/>
    <w:rsid w:val="00C14598"/>
    <w:rsid w:val="00C15ED1"/>
    <w:rsid w:val="00C16EF3"/>
    <w:rsid w:val="00C203E5"/>
    <w:rsid w:val="00C20AC0"/>
    <w:rsid w:val="00C20DAE"/>
    <w:rsid w:val="00C2178E"/>
    <w:rsid w:val="00C21ABA"/>
    <w:rsid w:val="00C21AC3"/>
    <w:rsid w:val="00C21C56"/>
    <w:rsid w:val="00C221D2"/>
    <w:rsid w:val="00C2268E"/>
    <w:rsid w:val="00C235E8"/>
    <w:rsid w:val="00C254F4"/>
    <w:rsid w:val="00C26FD6"/>
    <w:rsid w:val="00C30121"/>
    <w:rsid w:val="00C329FC"/>
    <w:rsid w:val="00C35E5B"/>
    <w:rsid w:val="00C35EFA"/>
    <w:rsid w:val="00C36B17"/>
    <w:rsid w:val="00C37F24"/>
    <w:rsid w:val="00C42111"/>
    <w:rsid w:val="00C4284A"/>
    <w:rsid w:val="00C45928"/>
    <w:rsid w:val="00C45BBD"/>
    <w:rsid w:val="00C46889"/>
    <w:rsid w:val="00C4688B"/>
    <w:rsid w:val="00C46CF2"/>
    <w:rsid w:val="00C50CE8"/>
    <w:rsid w:val="00C51551"/>
    <w:rsid w:val="00C54AA3"/>
    <w:rsid w:val="00C54CEE"/>
    <w:rsid w:val="00C55223"/>
    <w:rsid w:val="00C55854"/>
    <w:rsid w:val="00C56B36"/>
    <w:rsid w:val="00C60D16"/>
    <w:rsid w:val="00C61C15"/>
    <w:rsid w:val="00C62820"/>
    <w:rsid w:val="00C63D81"/>
    <w:rsid w:val="00C655E6"/>
    <w:rsid w:val="00C660A8"/>
    <w:rsid w:val="00C67A14"/>
    <w:rsid w:val="00C67A17"/>
    <w:rsid w:val="00C7119C"/>
    <w:rsid w:val="00C73221"/>
    <w:rsid w:val="00C737F0"/>
    <w:rsid w:val="00C73B2C"/>
    <w:rsid w:val="00C73F4C"/>
    <w:rsid w:val="00C74AE1"/>
    <w:rsid w:val="00C757F5"/>
    <w:rsid w:val="00C7592B"/>
    <w:rsid w:val="00C759A8"/>
    <w:rsid w:val="00C765C2"/>
    <w:rsid w:val="00C770A6"/>
    <w:rsid w:val="00C77311"/>
    <w:rsid w:val="00C77AA1"/>
    <w:rsid w:val="00C77E31"/>
    <w:rsid w:val="00C82D6F"/>
    <w:rsid w:val="00C84A01"/>
    <w:rsid w:val="00C84E87"/>
    <w:rsid w:val="00C86289"/>
    <w:rsid w:val="00C90091"/>
    <w:rsid w:val="00C90901"/>
    <w:rsid w:val="00C9149B"/>
    <w:rsid w:val="00C93B86"/>
    <w:rsid w:val="00C943CA"/>
    <w:rsid w:val="00C94B50"/>
    <w:rsid w:val="00C94F5D"/>
    <w:rsid w:val="00C96514"/>
    <w:rsid w:val="00CA04BA"/>
    <w:rsid w:val="00CA05DB"/>
    <w:rsid w:val="00CA2D21"/>
    <w:rsid w:val="00CA5DEA"/>
    <w:rsid w:val="00CA6F51"/>
    <w:rsid w:val="00CA70C7"/>
    <w:rsid w:val="00CA7A6F"/>
    <w:rsid w:val="00CB03F1"/>
    <w:rsid w:val="00CB0D0C"/>
    <w:rsid w:val="00CB11EF"/>
    <w:rsid w:val="00CB269D"/>
    <w:rsid w:val="00CB2C73"/>
    <w:rsid w:val="00CB4784"/>
    <w:rsid w:val="00CB4A20"/>
    <w:rsid w:val="00CB4E73"/>
    <w:rsid w:val="00CB6156"/>
    <w:rsid w:val="00CC2AB1"/>
    <w:rsid w:val="00CC34B6"/>
    <w:rsid w:val="00CC69A3"/>
    <w:rsid w:val="00CD0585"/>
    <w:rsid w:val="00CD3375"/>
    <w:rsid w:val="00CD3790"/>
    <w:rsid w:val="00CD5C5C"/>
    <w:rsid w:val="00CD6B63"/>
    <w:rsid w:val="00CE1AC6"/>
    <w:rsid w:val="00CE3733"/>
    <w:rsid w:val="00CE443E"/>
    <w:rsid w:val="00CE61EB"/>
    <w:rsid w:val="00CE6562"/>
    <w:rsid w:val="00CE6AC8"/>
    <w:rsid w:val="00CE7C3E"/>
    <w:rsid w:val="00CF016A"/>
    <w:rsid w:val="00CF2E08"/>
    <w:rsid w:val="00CF30CF"/>
    <w:rsid w:val="00CF3BA5"/>
    <w:rsid w:val="00CF3BC2"/>
    <w:rsid w:val="00CF6D0F"/>
    <w:rsid w:val="00CF70F4"/>
    <w:rsid w:val="00CF7D79"/>
    <w:rsid w:val="00CF7D85"/>
    <w:rsid w:val="00D0021D"/>
    <w:rsid w:val="00D00AB0"/>
    <w:rsid w:val="00D00CCD"/>
    <w:rsid w:val="00D020F7"/>
    <w:rsid w:val="00D06344"/>
    <w:rsid w:val="00D06669"/>
    <w:rsid w:val="00D10323"/>
    <w:rsid w:val="00D11B01"/>
    <w:rsid w:val="00D11D35"/>
    <w:rsid w:val="00D1222D"/>
    <w:rsid w:val="00D12E45"/>
    <w:rsid w:val="00D133F6"/>
    <w:rsid w:val="00D21D1A"/>
    <w:rsid w:val="00D22B3E"/>
    <w:rsid w:val="00D22E00"/>
    <w:rsid w:val="00D236B0"/>
    <w:rsid w:val="00D242DC"/>
    <w:rsid w:val="00D24C87"/>
    <w:rsid w:val="00D24D01"/>
    <w:rsid w:val="00D2595F"/>
    <w:rsid w:val="00D3258D"/>
    <w:rsid w:val="00D33DB8"/>
    <w:rsid w:val="00D3452D"/>
    <w:rsid w:val="00D354C2"/>
    <w:rsid w:val="00D3568D"/>
    <w:rsid w:val="00D35B35"/>
    <w:rsid w:val="00D35C11"/>
    <w:rsid w:val="00D37022"/>
    <w:rsid w:val="00D40179"/>
    <w:rsid w:val="00D40217"/>
    <w:rsid w:val="00D4028F"/>
    <w:rsid w:val="00D4071A"/>
    <w:rsid w:val="00D40777"/>
    <w:rsid w:val="00D41504"/>
    <w:rsid w:val="00D417CE"/>
    <w:rsid w:val="00D424D1"/>
    <w:rsid w:val="00D42621"/>
    <w:rsid w:val="00D42C31"/>
    <w:rsid w:val="00D4322D"/>
    <w:rsid w:val="00D4619C"/>
    <w:rsid w:val="00D46F00"/>
    <w:rsid w:val="00D47089"/>
    <w:rsid w:val="00D47715"/>
    <w:rsid w:val="00D50279"/>
    <w:rsid w:val="00D513C7"/>
    <w:rsid w:val="00D51636"/>
    <w:rsid w:val="00D51EE7"/>
    <w:rsid w:val="00D52FEB"/>
    <w:rsid w:val="00D56442"/>
    <w:rsid w:val="00D57969"/>
    <w:rsid w:val="00D60294"/>
    <w:rsid w:val="00D60D03"/>
    <w:rsid w:val="00D61131"/>
    <w:rsid w:val="00D61749"/>
    <w:rsid w:val="00D61D7A"/>
    <w:rsid w:val="00D62629"/>
    <w:rsid w:val="00D628FE"/>
    <w:rsid w:val="00D62B75"/>
    <w:rsid w:val="00D6396D"/>
    <w:rsid w:val="00D643C3"/>
    <w:rsid w:val="00D64640"/>
    <w:rsid w:val="00D6468C"/>
    <w:rsid w:val="00D6613D"/>
    <w:rsid w:val="00D675EC"/>
    <w:rsid w:val="00D67EA5"/>
    <w:rsid w:val="00D70AED"/>
    <w:rsid w:val="00D720BA"/>
    <w:rsid w:val="00D72B4C"/>
    <w:rsid w:val="00D742D4"/>
    <w:rsid w:val="00D744BF"/>
    <w:rsid w:val="00D75036"/>
    <w:rsid w:val="00D81451"/>
    <w:rsid w:val="00D82663"/>
    <w:rsid w:val="00D8576B"/>
    <w:rsid w:val="00D8686B"/>
    <w:rsid w:val="00D903E1"/>
    <w:rsid w:val="00D90933"/>
    <w:rsid w:val="00D936C5"/>
    <w:rsid w:val="00D9461E"/>
    <w:rsid w:val="00D94881"/>
    <w:rsid w:val="00D9507A"/>
    <w:rsid w:val="00D9675E"/>
    <w:rsid w:val="00D96A7E"/>
    <w:rsid w:val="00D96CDC"/>
    <w:rsid w:val="00D97F1F"/>
    <w:rsid w:val="00DA38C6"/>
    <w:rsid w:val="00DA3B27"/>
    <w:rsid w:val="00DA7525"/>
    <w:rsid w:val="00DA79A3"/>
    <w:rsid w:val="00DB0034"/>
    <w:rsid w:val="00DB10DE"/>
    <w:rsid w:val="00DB1149"/>
    <w:rsid w:val="00DB1AF3"/>
    <w:rsid w:val="00DB1CFF"/>
    <w:rsid w:val="00DB202E"/>
    <w:rsid w:val="00DB30E4"/>
    <w:rsid w:val="00DB44A6"/>
    <w:rsid w:val="00DB5641"/>
    <w:rsid w:val="00DB582F"/>
    <w:rsid w:val="00DB61C7"/>
    <w:rsid w:val="00DB7880"/>
    <w:rsid w:val="00DC0AB0"/>
    <w:rsid w:val="00DC0BC3"/>
    <w:rsid w:val="00DC0C69"/>
    <w:rsid w:val="00DC1017"/>
    <w:rsid w:val="00DC15B1"/>
    <w:rsid w:val="00DC2193"/>
    <w:rsid w:val="00DC3559"/>
    <w:rsid w:val="00DC60DC"/>
    <w:rsid w:val="00DC6B11"/>
    <w:rsid w:val="00DD12B6"/>
    <w:rsid w:val="00DD376E"/>
    <w:rsid w:val="00DD47FE"/>
    <w:rsid w:val="00DD55B0"/>
    <w:rsid w:val="00DE03A6"/>
    <w:rsid w:val="00DE06E1"/>
    <w:rsid w:val="00DE0720"/>
    <w:rsid w:val="00DE1DCE"/>
    <w:rsid w:val="00DE253C"/>
    <w:rsid w:val="00DE31F1"/>
    <w:rsid w:val="00DE67E8"/>
    <w:rsid w:val="00DF04CC"/>
    <w:rsid w:val="00DF1CE4"/>
    <w:rsid w:val="00DF32AF"/>
    <w:rsid w:val="00DF378D"/>
    <w:rsid w:val="00DF3B21"/>
    <w:rsid w:val="00DF569F"/>
    <w:rsid w:val="00DF6B2C"/>
    <w:rsid w:val="00DF6E1F"/>
    <w:rsid w:val="00DF7331"/>
    <w:rsid w:val="00DF77E2"/>
    <w:rsid w:val="00DF7BEB"/>
    <w:rsid w:val="00E00A37"/>
    <w:rsid w:val="00E00A83"/>
    <w:rsid w:val="00E00E63"/>
    <w:rsid w:val="00E016A3"/>
    <w:rsid w:val="00E01DAB"/>
    <w:rsid w:val="00E01F59"/>
    <w:rsid w:val="00E021FA"/>
    <w:rsid w:val="00E0288B"/>
    <w:rsid w:val="00E02F07"/>
    <w:rsid w:val="00E0375B"/>
    <w:rsid w:val="00E03F9E"/>
    <w:rsid w:val="00E04BEF"/>
    <w:rsid w:val="00E053BA"/>
    <w:rsid w:val="00E061C7"/>
    <w:rsid w:val="00E072FE"/>
    <w:rsid w:val="00E07789"/>
    <w:rsid w:val="00E108B0"/>
    <w:rsid w:val="00E11ABF"/>
    <w:rsid w:val="00E11C3F"/>
    <w:rsid w:val="00E12BFD"/>
    <w:rsid w:val="00E15286"/>
    <w:rsid w:val="00E154E7"/>
    <w:rsid w:val="00E1555D"/>
    <w:rsid w:val="00E20849"/>
    <w:rsid w:val="00E20F01"/>
    <w:rsid w:val="00E21877"/>
    <w:rsid w:val="00E26B1B"/>
    <w:rsid w:val="00E26CB9"/>
    <w:rsid w:val="00E31071"/>
    <w:rsid w:val="00E320CE"/>
    <w:rsid w:val="00E32352"/>
    <w:rsid w:val="00E32EA2"/>
    <w:rsid w:val="00E34E7B"/>
    <w:rsid w:val="00E36D8A"/>
    <w:rsid w:val="00E37407"/>
    <w:rsid w:val="00E37C48"/>
    <w:rsid w:val="00E41BE7"/>
    <w:rsid w:val="00E42D5A"/>
    <w:rsid w:val="00E43474"/>
    <w:rsid w:val="00E44131"/>
    <w:rsid w:val="00E45BD4"/>
    <w:rsid w:val="00E47255"/>
    <w:rsid w:val="00E50C54"/>
    <w:rsid w:val="00E51D0E"/>
    <w:rsid w:val="00E51DA1"/>
    <w:rsid w:val="00E543BB"/>
    <w:rsid w:val="00E562E0"/>
    <w:rsid w:val="00E563EC"/>
    <w:rsid w:val="00E56471"/>
    <w:rsid w:val="00E56956"/>
    <w:rsid w:val="00E5700B"/>
    <w:rsid w:val="00E57491"/>
    <w:rsid w:val="00E60DB7"/>
    <w:rsid w:val="00E61D90"/>
    <w:rsid w:val="00E62A45"/>
    <w:rsid w:val="00E63416"/>
    <w:rsid w:val="00E6412D"/>
    <w:rsid w:val="00E64BDF"/>
    <w:rsid w:val="00E67110"/>
    <w:rsid w:val="00E67EAF"/>
    <w:rsid w:val="00E700CC"/>
    <w:rsid w:val="00E70775"/>
    <w:rsid w:val="00E70C35"/>
    <w:rsid w:val="00E70E2E"/>
    <w:rsid w:val="00E710D5"/>
    <w:rsid w:val="00E72401"/>
    <w:rsid w:val="00E72875"/>
    <w:rsid w:val="00E7657B"/>
    <w:rsid w:val="00E801BE"/>
    <w:rsid w:val="00E81CAF"/>
    <w:rsid w:val="00E822EF"/>
    <w:rsid w:val="00E8469E"/>
    <w:rsid w:val="00E8681A"/>
    <w:rsid w:val="00E87B9E"/>
    <w:rsid w:val="00E87D02"/>
    <w:rsid w:val="00E92B45"/>
    <w:rsid w:val="00E94498"/>
    <w:rsid w:val="00E94614"/>
    <w:rsid w:val="00E96012"/>
    <w:rsid w:val="00E97005"/>
    <w:rsid w:val="00E97B1F"/>
    <w:rsid w:val="00EA0B37"/>
    <w:rsid w:val="00EA1EA3"/>
    <w:rsid w:val="00EA22D8"/>
    <w:rsid w:val="00EA2323"/>
    <w:rsid w:val="00EA3C43"/>
    <w:rsid w:val="00EA41BF"/>
    <w:rsid w:val="00EA4223"/>
    <w:rsid w:val="00EA5689"/>
    <w:rsid w:val="00EA5F9F"/>
    <w:rsid w:val="00EA7CCB"/>
    <w:rsid w:val="00EB21C6"/>
    <w:rsid w:val="00EB2D38"/>
    <w:rsid w:val="00EB39CC"/>
    <w:rsid w:val="00EB3CF3"/>
    <w:rsid w:val="00EB5DF1"/>
    <w:rsid w:val="00EC113E"/>
    <w:rsid w:val="00EC329E"/>
    <w:rsid w:val="00EC4306"/>
    <w:rsid w:val="00EC4AC9"/>
    <w:rsid w:val="00EC554F"/>
    <w:rsid w:val="00ED0409"/>
    <w:rsid w:val="00ED0899"/>
    <w:rsid w:val="00ED2936"/>
    <w:rsid w:val="00ED4B6A"/>
    <w:rsid w:val="00ED5447"/>
    <w:rsid w:val="00ED7069"/>
    <w:rsid w:val="00EE0FD7"/>
    <w:rsid w:val="00EE204E"/>
    <w:rsid w:val="00EE30C3"/>
    <w:rsid w:val="00EE43D7"/>
    <w:rsid w:val="00EE45E5"/>
    <w:rsid w:val="00EE5CE4"/>
    <w:rsid w:val="00EE5E32"/>
    <w:rsid w:val="00EE7420"/>
    <w:rsid w:val="00EE745F"/>
    <w:rsid w:val="00EF0800"/>
    <w:rsid w:val="00EF11E9"/>
    <w:rsid w:val="00EF2FA2"/>
    <w:rsid w:val="00EF5C10"/>
    <w:rsid w:val="00EF63D5"/>
    <w:rsid w:val="00EF7092"/>
    <w:rsid w:val="00F00F62"/>
    <w:rsid w:val="00F01BBF"/>
    <w:rsid w:val="00F04345"/>
    <w:rsid w:val="00F048F4"/>
    <w:rsid w:val="00F04DCB"/>
    <w:rsid w:val="00F05ABA"/>
    <w:rsid w:val="00F065A7"/>
    <w:rsid w:val="00F07B01"/>
    <w:rsid w:val="00F11364"/>
    <w:rsid w:val="00F12A42"/>
    <w:rsid w:val="00F136E8"/>
    <w:rsid w:val="00F13DB9"/>
    <w:rsid w:val="00F1416A"/>
    <w:rsid w:val="00F20578"/>
    <w:rsid w:val="00F211CE"/>
    <w:rsid w:val="00F2253A"/>
    <w:rsid w:val="00F24197"/>
    <w:rsid w:val="00F248FE"/>
    <w:rsid w:val="00F25476"/>
    <w:rsid w:val="00F25C7C"/>
    <w:rsid w:val="00F25F9B"/>
    <w:rsid w:val="00F26476"/>
    <w:rsid w:val="00F2676C"/>
    <w:rsid w:val="00F27296"/>
    <w:rsid w:val="00F30ADE"/>
    <w:rsid w:val="00F3101A"/>
    <w:rsid w:val="00F31A7C"/>
    <w:rsid w:val="00F31B3E"/>
    <w:rsid w:val="00F31D13"/>
    <w:rsid w:val="00F31E58"/>
    <w:rsid w:val="00F32756"/>
    <w:rsid w:val="00F33234"/>
    <w:rsid w:val="00F33A9A"/>
    <w:rsid w:val="00F349D8"/>
    <w:rsid w:val="00F34EC1"/>
    <w:rsid w:val="00F3536D"/>
    <w:rsid w:val="00F35D7E"/>
    <w:rsid w:val="00F37667"/>
    <w:rsid w:val="00F4246E"/>
    <w:rsid w:val="00F42E0C"/>
    <w:rsid w:val="00F430A4"/>
    <w:rsid w:val="00F44358"/>
    <w:rsid w:val="00F4537C"/>
    <w:rsid w:val="00F460A3"/>
    <w:rsid w:val="00F46C9A"/>
    <w:rsid w:val="00F46DF0"/>
    <w:rsid w:val="00F47B81"/>
    <w:rsid w:val="00F50294"/>
    <w:rsid w:val="00F50AAE"/>
    <w:rsid w:val="00F50AF2"/>
    <w:rsid w:val="00F51CC8"/>
    <w:rsid w:val="00F54B39"/>
    <w:rsid w:val="00F5741A"/>
    <w:rsid w:val="00F57B84"/>
    <w:rsid w:val="00F60392"/>
    <w:rsid w:val="00F60421"/>
    <w:rsid w:val="00F62C05"/>
    <w:rsid w:val="00F6384F"/>
    <w:rsid w:val="00F64029"/>
    <w:rsid w:val="00F64EDA"/>
    <w:rsid w:val="00F6508B"/>
    <w:rsid w:val="00F71556"/>
    <w:rsid w:val="00F737E6"/>
    <w:rsid w:val="00F73909"/>
    <w:rsid w:val="00F7396C"/>
    <w:rsid w:val="00F73A32"/>
    <w:rsid w:val="00F74106"/>
    <w:rsid w:val="00F74787"/>
    <w:rsid w:val="00F801E5"/>
    <w:rsid w:val="00F806B9"/>
    <w:rsid w:val="00F8126E"/>
    <w:rsid w:val="00F812C5"/>
    <w:rsid w:val="00F823CA"/>
    <w:rsid w:val="00F8279E"/>
    <w:rsid w:val="00F82999"/>
    <w:rsid w:val="00F83998"/>
    <w:rsid w:val="00F84EF9"/>
    <w:rsid w:val="00F85DB6"/>
    <w:rsid w:val="00F86125"/>
    <w:rsid w:val="00F86F2C"/>
    <w:rsid w:val="00F87689"/>
    <w:rsid w:val="00F87CB5"/>
    <w:rsid w:val="00F90DF9"/>
    <w:rsid w:val="00F91C3E"/>
    <w:rsid w:val="00F942A9"/>
    <w:rsid w:val="00F94981"/>
    <w:rsid w:val="00F9523F"/>
    <w:rsid w:val="00F95982"/>
    <w:rsid w:val="00FA0C4C"/>
    <w:rsid w:val="00FA1B80"/>
    <w:rsid w:val="00FA2E19"/>
    <w:rsid w:val="00FA34C1"/>
    <w:rsid w:val="00FA3DD6"/>
    <w:rsid w:val="00FA6D16"/>
    <w:rsid w:val="00FA729B"/>
    <w:rsid w:val="00FB063C"/>
    <w:rsid w:val="00FB1F64"/>
    <w:rsid w:val="00FB3599"/>
    <w:rsid w:val="00FB3620"/>
    <w:rsid w:val="00FB3ABD"/>
    <w:rsid w:val="00FB437A"/>
    <w:rsid w:val="00FB77F4"/>
    <w:rsid w:val="00FC0BD9"/>
    <w:rsid w:val="00FC4514"/>
    <w:rsid w:val="00FC63A2"/>
    <w:rsid w:val="00FC6763"/>
    <w:rsid w:val="00FC7A68"/>
    <w:rsid w:val="00FC7E05"/>
    <w:rsid w:val="00FD031F"/>
    <w:rsid w:val="00FD1054"/>
    <w:rsid w:val="00FD30CE"/>
    <w:rsid w:val="00FD3AC3"/>
    <w:rsid w:val="00FD3FE2"/>
    <w:rsid w:val="00FD3FFC"/>
    <w:rsid w:val="00FD424A"/>
    <w:rsid w:val="00FD59DF"/>
    <w:rsid w:val="00FD5C07"/>
    <w:rsid w:val="00FD5CD6"/>
    <w:rsid w:val="00FE1A4C"/>
    <w:rsid w:val="00FE3DF0"/>
    <w:rsid w:val="00FE6FB3"/>
    <w:rsid w:val="00FE7350"/>
    <w:rsid w:val="00FE7854"/>
    <w:rsid w:val="00FF060B"/>
    <w:rsid w:val="00FF2FC5"/>
    <w:rsid w:val="00FF3DBB"/>
    <w:rsid w:val="00FF5B12"/>
    <w:rsid w:val="00FF64FA"/>
    <w:rsid w:val="00FF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69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727"/>
    <w:rPr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1429EA"/>
    <w:pPr>
      <w:keepNext/>
      <w:tabs>
        <w:tab w:val="left" w:pos="1770"/>
        <w:tab w:val="left" w:pos="2145"/>
      </w:tabs>
      <w:outlineLvl w:val="0"/>
    </w:pPr>
    <w:rPr>
      <w:b/>
      <w:bCs/>
      <w:color w:val="000000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5D3868"/>
    <w:pPr>
      <w:spacing w:before="360" w:after="240" w:line="254" w:lineRule="auto"/>
      <w:outlineLvl w:val="1"/>
    </w:pPr>
    <w:rPr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1C35D6"/>
    <w:pPr>
      <w:keepNext/>
      <w:spacing w:before="240" w:after="60"/>
      <w:outlineLvl w:val="2"/>
    </w:pPr>
    <w:rPr>
      <w:b/>
      <w:smallCaps/>
      <w:u w:val="single"/>
    </w:rPr>
  </w:style>
  <w:style w:type="paragraph" w:styleId="Heading4">
    <w:name w:val="heading 4"/>
    <w:basedOn w:val="Normal"/>
    <w:next w:val="Normal"/>
    <w:link w:val="Heading4Char"/>
    <w:qFormat/>
    <w:rsid w:val="001C35D6"/>
    <w:pPr>
      <w:keepNext/>
      <w:numPr>
        <w:ilvl w:val="3"/>
        <w:numId w:val="3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1C35D6"/>
    <w:pPr>
      <w:numPr>
        <w:ilvl w:val="4"/>
        <w:numId w:val="3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C35D6"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1C35D6"/>
    <w:pPr>
      <w:keepNext/>
      <w:pageBreakBefore/>
      <w:numPr>
        <w:ilvl w:val="6"/>
        <w:numId w:val="3"/>
      </w:numPr>
      <w:spacing w:before="240" w:after="60"/>
      <w:outlineLvl w:val="6"/>
    </w:pPr>
    <w:rPr>
      <w:rFonts w:ascii="Arial Black" w:hAnsi="Arial Black"/>
      <w:color w:val="800000"/>
      <w:sz w:val="32"/>
    </w:rPr>
  </w:style>
  <w:style w:type="paragraph" w:styleId="Heading8">
    <w:name w:val="heading 8"/>
    <w:basedOn w:val="Normal"/>
    <w:next w:val="Normal"/>
    <w:link w:val="Heading8Char"/>
    <w:qFormat/>
    <w:rsid w:val="001C35D6"/>
    <w:pPr>
      <w:keepNext/>
      <w:numPr>
        <w:ilvl w:val="7"/>
        <w:numId w:val="3"/>
      </w:numPr>
      <w:spacing w:before="360" w:after="60"/>
      <w:outlineLvl w:val="7"/>
    </w:pPr>
    <w:rPr>
      <w:rFonts w:ascii="Arial Black" w:hAnsi="Arial Black"/>
      <w:sz w:val="26"/>
    </w:rPr>
  </w:style>
  <w:style w:type="paragraph" w:styleId="Heading9">
    <w:name w:val="heading 9"/>
    <w:basedOn w:val="Normal"/>
    <w:next w:val="Normal"/>
    <w:link w:val="Heading9Char"/>
    <w:qFormat/>
    <w:rsid w:val="001C35D6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429EA"/>
    <w:rPr>
      <w:b/>
      <w:bCs/>
      <w:color w:val="000000"/>
      <w:sz w:val="40"/>
      <w:szCs w:val="24"/>
      <w:lang w:val="en-GB" w:eastAsia="en-US"/>
    </w:rPr>
  </w:style>
  <w:style w:type="character" w:customStyle="1" w:styleId="Heading2Char">
    <w:name w:val="Heading 2 Char"/>
    <w:link w:val="Heading2"/>
    <w:locked/>
    <w:rsid w:val="005D3868"/>
    <w:rPr>
      <w:b/>
      <w:b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locked/>
    <w:rsid w:val="00790302"/>
    <w:rPr>
      <w:b/>
      <w:smallCaps/>
      <w:sz w:val="24"/>
      <w:u w:val="single"/>
      <w:lang w:val="en-GB" w:eastAsia="en-US"/>
    </w:rPr>
  </w:style>
  <w:style w:type="character" w:customStyle="1" w:styleId="Heading4Char">
    <w:name w:val="Heading 4 Char"/>
    <w:link w:val="Heading4"/>
    <w:locked/>
    <w:rsid w:val="00790302"/>
    <w:rPr>
      <w:rFonts w:ascii="Arial" w:hAnsi="Arial"/>
      <w:b/>
      <w:sz w:val="24"/>
      <w:lang w:val="en-GB" w:eastAsia="en-US"/>
    </w:rPr>
  </w:style>
  <w:style w:type="character" w:customStyle="1" w:styleId="Heading5Char">
    <w:name w:val="Heading 5 Char"/>
    <w:link w:val="Heading5"/>
    <w:locked/>
    <w:rsid w:val="00790302"/>
    <w:rPr>
      <w:sz w:val="22"/>
      <w:lang w:val="en-GB" w:eastAsia="en-US"/>
    </w:rPr>
  </w:style>
  <w:style w:type="character" w:customStyle="1" w:styleId="Heading6Char">
    <w:name w:val="Heading 6 Char"/>
    <w:link w:val="Heading6"/>
    <w:locked/>
    <w:rsid w:val="00790302"/>
    <w:rPr>
      <w:i/>
      <w:sz w:val="22"/>
      <w:lang w:val="en-GB" w:eastAsia="en-US"/>
    </w:rPr>
  </w:style>
  <w:style w:type="character" w:customStyle="1" w:styleId="Heading7Char">
    <w:name w:val="Heading 7 Char"/>
    <w:link w:val="Heading7"/>
    <w:locked/>
    <w:rsid w:val="00790302"/>
    <w:rPr>
      <w:rFonts w:ascii="Arial Black" w:hAnsi="Arial Black"/>
      <w:color w:val="800000"/>
      <w:sz w:val="32"/>
      <w:lang w:val="en-GB" w:eastAsia="en-US"/>
    </w:rPr>
  </w:style>
  <w:style w:type="character" w:customStyle="1" w:styleId="Heading8Char">
    <w:name w:val="Heading 8 Char"/>
    <w:link w:val="Heading8"/>
    <w:locked/>
    <w:rsid w:val="00790302"/>
    <w:rPr>
      <w:rFonts w:ascii="Arial Black" w:hAnsi="Arial Black"/>
      <w:sz w:val="26"/>
      <w:lang w:val="en-GB" w:eastAsia="en-US"/>
    </w:rPr>
  </w:style>
  <w:style w:type="character" w:customStyle="1" w:styleId="Heading9Char">
    <w:name w:val="Heading 9 Char"/>
    <w:link w:val="Heading9"/>
    <w:locked/>
    <w:rsid w:val="00790302"/>
    <w:rPr>
      <w:rFonts w:ascii="Arial" w:hAnsi="Arial"/>
      <w:b/>
      <w:i/>
      <w:sz w:val="18"/>
      <w:lang w:val="en-GB" w:eastAsia="en-US"/>
    </w:rPr>
  </w:style>
  <w:style w:type="paragraph" w:styleId="EnvelopeAddress">
    <w:name w:val="envelope address"/>
    <w:basedOn w:val="Normal"/>
    <w:rsid w:val="000B1727"/>
    <w:pPr>
      <w:framePr w:w="7920" w:h="1980" w:hRule="exact" w:hSpace="180" w:wrap="auto" w:hAnchor="page" w:xAlign="center" w:yAlign="bottom"/>
      <w:ind w:left="2880"/>
    </w:pPr>
    <w:rPr>
      <w:rFonts w:ascii="ACaslon Regular" w:hAnsi="ACaslon Regular"/>
    </w:rPr>
  </w:style>
  <w:style w:type="paragraph" w:styleId="TOC1">
    <w:name w:val="toc 1"/>
    <w:basedOn w:val="Normal"/>
    <w:next w:val="Normal"/>
    <w:autoRedefine/>
    <w:uiPriority w:val="39"/>
    <w:qFormat/>
    <w:rsid w:val="00266B24"/>
    <w:pPr>
      <w:spacing w:before="120" w:after="120"/>
    </w:pPr>
    <w:rPr>
      <w:rFonts w:asciiTheme="minorHAnsi" w:hAnsiTheme="minorHAnsi"/>
      <w:b/>
      <w:bCs/>
      <w:caps/>
      <w:sz w:val="20"/>
    </w:rPr>
  </w:style>
  <w:style w:type="paragraph" w:styleId="EnvelopeReturn">
    <w:name w:val="envelope return"/>
    <w:basedOn w:val="Normal"/>
    <w:rsid w:val="000B1727"/>
    <w:rPr>
      <w:rFonts w:ascii="ACaslon Regular" w:hAnsi="ACaslon Regular"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204D34"/>
    <w:pPr>
      <w:tabs>
        <w:tab w:val="left" w:pos="720"/>
        <w:tab w:val="right" w:leader="dot" w:pos="9080"/>
      </w:tabs>
      <w:ind w:left="240"/>
    </w:pPr>
    <w:rPr>
      <w:rFonts w:asciiTheme="minorHAnsi" w:hAnsiTheme="minorHAnsi"/>
      <w:smallCaps/>
      <w:sz w:val="20"/>
    </w:rPr>
  </w:style>
  <w:style w:type="paragraph" w:styleId="TOC3">
    <w:name w:val="toc 3"/>
    <w:basedOn w:val="Normal"/>
    <w:next w:val="Normal"/>
    <w:autoRedefine/>
    <w:uiPriority w:val="39"/>
    <w:qFormat/>
    <w:rsid w:val="000B1727"/>
    <w:pPr>
      <w:ind w:left="480"/>
    </w:pPr>
    <w:rPr>
      <w:rFonts w:asciiTheme="minorHAnsi" w:hAnsiTheme="minorHAnsi"/>
      <w:i/>
      <w:iCs/>
      <w:sz w:val="20"/>
    </w:rPr>
  </w:style>
  <w:style w:type="paragraph" w:styleId="TOC4">
    <w:name w:val="toc 4"/>
    <w:basedOn w:val="Normal"/>
    <w:next w:val="Normal"/>
    <w:autoRedefine/>
    <w:semiHidden/>
    <w:rsid w:val="000B1727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B1727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0B1727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B1727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B1727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B1727"/>
    <w:pPr>
      <w:ind w:left="1920"/>
    </w:pPr>
    <w:rPr>
      <w:rFonts w:asciiTheme="minorHAnsi" w:hAnsiTheme="minorHAnsi"/>
      <w:sz w:val="18"/>
      <w:szCs w:val="18"/>
    </w:rPr>
  </w:style>
  <w:style w:type="paragraph" w:styleId="Header">
    <w:name w:val="header"/>
    <w:basedOn w:val="Normal"/>
    <w:link w:val="HeaderChar"/>
    <w:rsid w:val="000B172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1A74BD"/>
    <w:rPr>
      <w:rFonts w:cs="Times New Roman"/>
      <w:sz w:val="24"/>
      <w:lang w:val="en-GB" w:eastAsia="en-US"/>
    </w:rPr>
  </w:style>
  <w:style w:type="paragraph" w:styleId="ListBullet">
    <w:name w:val="List Bullet"/>
    <w:basedOn w:val="Normal"/>
    <w:link w:val="ListBulletChar"/>
    <w:rsid w:val="000B1727"/>
    <w:pPr>
      <w:numPr>
        <w:numId w:val="1"/>
      </w:numPr>
      <w:spacing w:after="120"/>
    </w:pPr>
  </w:style>
  <w:style w:type="paragraph" w:styleId="NormalIndent">
    <w:name w:val="Normal Indent"/>
    <w:basedOn w:val="Normal"/>
    <w:rsid w:val="000B1727"/>
    <w:pPr>
      <w:ind w:left="720"/>
    </w:pPr>
  </w:style>
  <w:style w:type="paragraph" w:styleId="Footer">
    <w:name w:val="footer"/>
    <w:basedOn w:val="Normal"/>
    <w:link w:val="FooterChar"/>
    <w:rsid w:val="000B172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790302"/>
    <w:rPr>
      <w:rFonts w:cs="Times New Roman"/>
      <w:sz w:val="20"/>
      <w:szCs w:val="20"/>
      <w:lang w:val="en-GB"/>
    </w:rPr>
  </w:style>
  <w:style w:type="character" w:styleId="PageNumber">
    <w:name w:val="page number"/>
    <w:rsid w:val="000B1727"/>
    <w:rPr>
      <w:rFonts w:cs="Times New Roman"/>
    </w:rPr>
  </w:style>
  <w:style w:type="character" w:styleId="Hyperlink">
    <w:name w:val="Hyperlink"/>
    <w:uiPriority w:val="99"/>
    <w:rsid w:val="000B1727"/>
    <w:rPr>
      <w:rFonts w:cs="Times New Roman"/>
      <w:color w:val="0000FF"/>
      <w:sz w:val="20"/>
      <w:u w:val="single"/>
    </w:rPr>
  </w:style>
  <w:style w:type="character" w:styleId="FollowedHyperlink">
    <w:name w:val="FollowedHyperlink"/>
    <w:rsid w:val="000B1727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rsid w:val="000B1727"/>
    <w:pPr>
      <w:ind w:left="720"/>
    </w:pPr>
    <w:rPr>
      <w:rFonts w:ascii="Arial" w:hAnsi="Arial"/>
    </w:rPr>
  </w:style>
  <w:style w:type="character" w:customStyle="1" w:styleId="BodyTextIndentChar">
    <w:name w:val="Body Text Indent Char"/>
    <w:link w:val="BodyTextIndent"/>
    <w:semiHidden/>
    <w:locked/>
    <w:rsid w:val="00790302"/>
    <w:rPr>
      <w:rFonts w:cs="Times New Roman"/>
      <w:sz w:val="20"/>
      <w:szCs w:val="20"/>
      <w:lang w:val="en-GB"/>
    </w:rPr>
  </w:style>
  <w:style w:type="paragraph" w:styleId="BodyText3">
    <w:name w:val="Body Text 3"/>
    <w:basedOn w:val="Normal"/>
    <w:next w:val="BodyText"/>
    <w:link w:val="BodyText3Char"/>
    <w:rsid w:val="000B1727"/>
    <w:pPr>
      <w:tabs>
        <w:tab w:val="right" w:pos="4442"/>
        <w:tab w:val="left" w:pos="6566"/>
        <w:tab w:val="left" w:pos="6748"/>
        <w:tab w:val="right" w:pos="9302"/>
        <w:tab w:val="left" w:pos="9667"/>
        <w:tab w:val="right" w:pos="10305"/>
      </w:tabs>
      <w:suppressAutoHyphens/>
    </w:pPr>
    <w:rPr>
      <w:bCs/>
      <w:spacing w:val="-2"/>
      <w:sz w:val="22"/>
      <w:lang w:val="en-US"/>
    </w:rPr>
  </w:style>
  <w:style w:type="character" w:customStyle="1" w:styleId="BodyText3Char">
    <w:name w:val="Body Text 3 Char"/>
    <w:link w:val="BodyText3"/>
    <w:semiHidden/>
    <w:locked/>
    <w:rsid w:val="00790302"/>
    <w:rPr>
      <w:rFonts w:cs="Times New Roman"/>
      <w:sz w:val="16"/>
      <w:szCs w:val="16"/>
      <w:lang w:val="en-GB"/>
    </w:rPr>
  </w:style>
  <w:style w:type="paragraph" w:customStyle="1" w:styleId="Document1">
    <w:name w:val="Document 1"/>
    <w:rsid w:val="000B1727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paragraph" w:styleId="BodyText">
    <w:name w:val="Body Text"/>
    <w:basedOn w:val="Normal"/>
    <w:link w:val="BodyTextChar"/>
    <w:rsid w:val="000B1727"/>
    <w:pPr>
      <w:tabs>
        <w:tab w:val="center" w:pos="5680"/>
      </w:tabs>
      <w:suppressAutoHyphens/>
    </w:pPr>
    <w:rPr>
      <w:b/>
      <w:spacing w:val="-3"/>
      <w:sz w:val="22"/>
    </w:rPr>
  </w:style>
  <w:style w:type="character" w:customStyle="1" w:styleId="BodyTextChar">
    <w:name w:val="Body Text Char"/>
    <w:link w:val="BodyText"/>
    <w:semiHidden/>
    <w:locked/>
    <w:rsid w:val="00790302"/>
    <w:rPr>
      <w:rFonts w:cs="Times New Roman"/>
      <w:sz w:val="20"/>
      <w:szCs w:val="20"/>
      <w:lang w:val="en-GB"/>
    </w:rPr>
  </w:style>
  <w:style w:type="character" w:customStyle="1" w:styleId="HTMLMarkup">
    <w:name w:val="HTML Markup"/>
    <w:rsid w:val="000B1727"/>
    <w:rPr>
      <w:vanish/>
      <w:color w:val="FF0000"/>
    </w:rPr>
  </w:style>
  <w:style w:type="paragraph" w:styleId="NormalWeb">
    <w:name w:val="Normal (Web)"/>
    <w:basedOn w:val="Normal"/>
    <w:link w:val="NormalWebChar"/>
    <w:rsid w:val="000B1727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styleId="Strong">
    <w:name w:val="Strong"/>
    <w:qFormat/>
    <w:rsid w:val="000B1727"/>
    <w:rPr>
      <w:rFonts w:cs="Times New Roman"/>
      <w:b/>
    </w:rPr>
  </w:style>
  <w:style w:type="paragraph" w:styleId="BodyText2">
    <w:name w:val="Body Text 2"/>
    <w:basedOn w:val="Normal"/>
    <w:link w:val="BodyText2Char"/>
    <w:rsid w:val="000B1727"/>
    <w:pPr>
      <w:autoSpaceDE w:val="0"/>
      <w:autoSpaceDN w:val="0"/>
      <w:adjustRightInd w:val="0"/>
    </w:pPr>
    <w:rPr>
      <w:rFonts w:ascii="TimesNewRomanPSMT" w:hAnsi="TimesNewRomanPSMT"/>
      <w:color w:val="000000"/>
    </w:rPr>
  </w:style>
  <w:style w:type="character" w:customStyle="1" w:styleId="BodyText2Char">
    <w:name w:val="Body Text 2 Char"/>
    <w:link w:val="BodyText2"/>
    <w:semiHidden/>
    <w:locked/>
    <w:rsid w:val="00790302"/>
    <w:rPr>
      <w:rFonts w:cs="Times New Roman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rsid w:val="000B1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US"/>
    </w:rPr>
  </w:style>
  <w:style w:type="character" w:customStyle="1" w:styleId="HTMLPreformattedChar">
    <w:name w:val="HTML Preformatted Char"/>
    <w:link w:val="HTMLPreformatted"/>
    <w:semiHidden/>
    <w:locked/>
    <w:rsid w:val="00790302"/>
    <w:rPr>
      <w:rFonts w:ascii="Courier New" w:hAnsi="Courier New" w:cs="Courier New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0B1727"/>
    <w:pPr>
      <w:autoSpaceDE w:val="0"/>
      <w:autoSpaceDN w:val="0"/>
      <w:adjustRightInd w:val="0"/>
      <w:ind w:left="810"/>
    </w:pPr>
    <w:rPr>
      <w:rFonts w:ascii="TimesNewRomanPSMT" w:hAnsi="TimesNewRomanPSMT"/>
    </w:rPr>
  </w:style>
  <w:style w:type="character" w:customStyle="1" w:styleId="BodyTextIndent2Char">
    <w:name w:val="Body Text Indent 2 Char"/>
    <w:link w:val="BodyTextIndent2"/>
    <w:semiHidden/>
    <w:locked/>
    <w:rsid w:val="00790302"/>
    <w:rPr>
      <w:rFonts w:cs="Times New Roman"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0B1727"/>
    <w:pPr>
      <w:autoSpaceDE w:val="0"/>
      <w:autoSpaceDN w:val="0"/>
      <w:adjustRightInd w:val="0"/>
      <w:ind w:left="720"/>
    </w:pPr>
    <w:rPr>
      <w:rFonts w:ascii="TimesNewRomanPSMT" w:hAnsi="TimesNewRomanPSMT"/>
      <w:color w:val="000000"/>
      <w:sz w:val="20"/>
    </w:rPr>
  </w:style>
  <w:style w:type="character" w:customStyle="1" w:styleId="BodyTextIndent3Char">
    <w:name w:val="Body Text Indent 3 Char"/>
    <w:link w:val="BodyTextIndent3"/>
    <w:semiHidden/>
    <w:locked/>
    <w:rsid w:val="00790302"/>
    <w:rPr>
      <w:rFonts w:cs="Times New Roman"/>
      <w:sz w:val="16"/>
      <w:szCs w:val="16"/>
      <w:lang w:val="en-GB"/>
    </w:rPr>
  </w:style>
  <w:style w:type="paragraph" w:styleId="Title">
    <w:name w:val="Title"/>
    <w:basedOn w:val="Normal"/>
    <w:link w:val="TitleChar"/>
    <w:qFormat/>
    <w:rsid w:val="000B1727"/>
    <w:pPr>
      <w:widowControl w:val="0"/>
      <w:jc w:val="center"/>
    </w:pPr>
    <w:rPr>
      <w:b/>
    </w:rPr>
  </w:style>
  <w:style w:type="character" w:customStyle="1" w:styleId="TitleChar">
    <w:name w:val="Title Char"/>
    <w:link w:val="Title"/>
    <w:locked/>
    <w:rsid w:val="00790302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Subtitle">
    <w:name w:val="Subtitle"/>
    <w:basedOn w:val="Normal"/>
    <w:link w:val="SubtitleChar"/>
    <w:qFormat/>
    <w:rsid w:val="000B1727"/>
    <w:rPr>
      <w:b/>
      <w:bCs/>
      <w:szCs w:val="24"/>
      <w:lang w:val="en-US"/>
    </w:rPr>
  </w:style>
  <w:style w:type="character" w:customStyle="1" w:styleId="SubtitleChar">
    <w:name w:val="Subtitle Char"/>
    <w:link w:val="Subtitle"/>
    <w:locked/>
    <w:rsid w:val="00790302"/>
    <w:rPr>
      <w:rFonts w:ascii="Cambria" w:hAnsi="Cambria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semiHidden/>
    <w:rsid w:val="0084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90302"/>
    <w:rPr>
      <w:rFonts w:cs="Times New Roman"/>
      <w:sz w:val="2"/>
      <w:lang w:val="en-GB"/>
    </w:rPr>
  </w:style>
  <w:style w:type="table" w:styleId="TableGrid">
    <w:name w:val="Table Grid"/>
    <w:basedOn w:val="TableNormal"/>
    <w:rsid w:val="001A74BD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0">
    <w:name w:val="Heading2"/>
    <w:rsid w:val="001A74BD"/>
    <w:rPr>
      <w:sz w:val="20"/>
      <w:u w:val="single"/>
    </w:rPr>
  </w:style>
  <w:style w:type="paragraph" w:customStyle="1" w:styleId="StyleHeading2Bold">
    <w:name w:val="Style Heading 2 + Bold"/>
    <w:basedOn w:val="Heading2"/>
    <w:rsid w:val="00E57491"/>
    <w:rPr>
      <w:rFonts w:ascii="Verdana" w:hAnsi="Verdana"/>
      <w:b w:val="0"/>
    </w:rPr>
  </w:style>
  <w:style w:type="paragraph" w:customStyle="1" w:styleId="StyleStyleHeading2BoldBold">
    <w:name w:val="Style Style Heading 2 + Bold + Bold"/>
    <w:basedOn w:val="StyleHeading2Bold"/>
    <w:autoRedefine/>
    <w:rsid w:val="00CF6D0F"/>
    <w:rPr>
      <w:b/>
    </w:rPr>
  </w:style>
  <w:style w:type="paragraph" w:customStyle="1" w:styleId="StyleVerdana10ptLeft075LinespacingMultiple12li">
    <w:name w:val="Style Verdana 10 pt Left:  0.75&quot; Line spacing:  Multiple 1.2 li"/>
    <w:basedOn w:val="Normal"/>
    <w:autoRedefine/>
    <w:rsid w:val="00CF6D0F"/>
    <w:pPr>
      <w:spacing w:line="288" w:lineRule="auto"/>
      <w:ind w:left="1080"/>
    </w:pPr>
    <w:rPr>
      <w:rFonts w:ascii="Verdana" w:hAnsi="Verdana"/>
      <w:b/>
    </w:rPr>
  </w:style>
  <w:style w:type="paragraph" w:customStyle="1" w:styleId="bullets">
    <w:name w:val="bullets"/>
    <w:basedOn w:val="Normal"/>
    <w:rsid w:val="000174FB"/>
    <w:pPr>
      <w:widowControl w:val="0"/>
      <w:spacing w:after="60"/>
      <w:ind w:left="2448" w:hanging="288"/>
    </w:pPr>
    <w:rPr>
      <w:lang w:val="en-US"/>
    </w:rPr>
  </w:style>
  <w:style w:type="paragraph" w:customStyle="1" w:styleId="heading3bold">
    <w:name w:val="heading 3 bold"/>
    <w:basedOn w:val="Normal"/>
    <w:rsid w:val="000174FB"/>
    <w:pPr>
      <w:ind w:left="2340" w:right="270"/>
    </w:pPr>
    <w:rPr>
      <w:b/>
      <w:bCs/>
      <w:sz w:val="22"/>
      <w:szCs w:val="24"/>
      <w:lang w:val="en-US"/>
    </w:rPr>
  </w:style>
  <w:style w:type="paragraph" w:customStyle="1" w:styleId="Appendix">
    <w:name w:val="Appendix"/>
    <w:basedOn w:val="IndexHeading"/>
    <w:rsid w:val="008A35A2"/>
    <w:pPr>
      <w:jc w:val="center"/>
    </w:pPr>
    <w:rPr>
      <w:rFonts w:ascii="Verdana" w:hAnsi="Verdana"/>
      <w:sz w:val="40"/>
    </w:rPr>
  </w:style>
  <w:style w:type="paragraph" w:customStyle="1" w:styleId="TOCHeading2">
    <w:name w:val="TOC Heading2"/>
    <w:basedOn w:val="TOC1"/>
    <w:rsid w:val="007C5CFA"/>
    <w:rPr>
      <w:rFonts w:ascii="Verdana" w:hAnsi="Verdana"/>
      <w:szCs w:val="24"/>
    </w:rPr>
  </w:style>
  <w:style w:type="paragraph" w:styleId="Index1">
    <w:name w:val="index 1"/>
    <w:basedOn w:val="Normal"/>
    <w:next w:val="Normal"/>
    <w:autoRedefine/>
    <w:semiHidden/>
    <w:rsid w:val="00AD047B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D047B"/>
    <w:rPr>
      <w:rFonts w:ascii="Arial" w:hAnsi="Arial" w:cs="Arial"/>
      <w:b/>
      <w:bCs/>
    </w:rPr>
  </w:style>
  <w:style w:type="paragraph" w:customStyle="1" w:styleId="StyleAppendixNotBold">
    <w:name w:val="Style Appendix + Not Bold"/>
    <w:basedOn w:val="Appendix"/>
    <w:rsid w:val="00B402D4"/>
    <w:pPr>
      <w:jc w:val="left"/>
    </w:pPr>
    <w:rPr>
      <w:bCs w:val="0"/>
      <w:sz w:val="32"/>
    </w:rPr>
  </w:style>
  <w:style w:type="paragraph" w:customStyle="1" w:styleId="StyleStyleAppendixNotBoldNotBold">
    <w:name w:val="Style Style Appendix + Not Bold + Not Bold"/>
    <w:basedOn w:val="StyleAppendixNotBold"/>
    <w:rsid w:val="008A35A2"/>
  </w:style>
  <w:style w:type="paragraph" w:styleId="ListNumber">
    <w:name w:val="List Number"/>
    <w:basedOn w:val="Normal"/>
    <w:rsid w:val="00BE71AA"/>
    <w:pPr>
      <w:widowControl w:val="0"/>
      <w:tabs>
        <w:tab w:val="num" w:pos="720"/>
      </w:tabs>
      <w:autoSpaceDE w:val="0"/>
      <w:autoSpaceDN w:val="0"/>
      <w:adjustRightInd w:val="0"/>
      <w:ind w:left="360" w:hanging="360"/>
    </w:pPr>
    <w:rPr>
      <w:sz w:val="20"/>
      <w:szCs w:val="24"/>
      <w:lang w:val="en-CA"/>
    </w:rPr>
  </w:style>
  <w:style w:type="paragraph" w:customStyle="1" w:styleId="Default">
    <w:name w:val="Default"/>
    <w:rsid w:val="006244F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Test">
    <w:name w:val="Test"/>
    <w:basedOn w:val="Heading1"/>
    <w:next w:val="BodyText"/>
    <w:rsid w:val="00E64BDF"/>
  </w:style>
  <w:style w:type="character" w:customStyle="1" w:styleId="ListBulletChar">
    <w:name w:val="List Bullet Char"/>
    <w:link w:val="ListBullet"/>
    <w:locked/>
    <w:rsid w:val="0088776E"/>
    <w:rPr>
      <w:sz w:val="24"/>
      <w:lang w:val="en-GB" w:eastAsia="en-US"/>
    </w:rPr>
  </w:style>
  <w:style w:type="paragraph" w:customStyle="1" w:styleId="TableBody">
    <w:name w:val="Table Body"/>
    <w:basedOn w:val="Normal"/>
    <w:semiHidden/>
    <w:rsid w:val="002909C4"/>
    <w:pPr>
      <w:widowControl w:val="0"/>
      <w:spacing w:before="20" w:after="20"/>
    </w:pPr>
    <w:rPr>
      <w:rFonts w:ascii="Verdana" w:eastAsia="Arial Unicode MS" w:hAnsi="Verdana"/>
      <w:color w:val="000000"/>
      <w:sz w:val="16"/>
      <w:lang w:val="en-US"/>
    </w:rPr>
  </w:style>
  <w:style w:type="table" w:customStyle="1" w:styleId="EUBTableclearlastrow">
    <w:name w:val="EUB Table clear last row"/>
    <w:basedOn w:val="TableGrid"/>
    <w:rsid w:val="0003528F"/>
    <w:pPr>
      <w:widowControl w:val="0"/>
      <w:spacing w:before="40" w:after="40"/>
    </w:pPr>
    <w:rPr>
      <w:rFonts w:ascii="Verdana" w:hAnsi="Verdana"/>
      <w:sz w:val="16"/>
    </w:rPr>
    <w:tblPr>
      <w:tblStyleRowBandSize w:val="1"/>
      <w:tblInd w:w="821" w:type="dxa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58" w:type="dxa"/>
        <w:left w:w="58" w:type="dxa"/>
        <w:bottom w:w="58" w:type="dxa"/>
        <w:right w:w="58" w:type="dxa"/>
      </w:tblCellMar>
    </w:tblPr>
    <w:tblStylePr w:type="firstRow">
      <w:rPr>
        <w:rFonts w:ascii="Cambria" w:hAnsi="Cambria" w:cs="Times New Roman"/>
        <w:b/>
        <w:bCs/>
        <w:i/>
        <w:iCs/>
        <w:color w:val="auto"/>
        <w:sz w:val="16"/>
      </w:rPr>
      <w:tblPr/>
      <w:tcPr>
        <w:shd w:val="clear" w:color="auto" w:fill="E6E6E6"/>
      </w:tcPr>
    </w:tblStylePr>
    <w:tblStylePr w:type="lastRow">
      <w:rPr>
        <w:rFonts w:cs="Times New Roman"/>
        <w:color w:val="auto"/>
      </w:r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rPr>
        <w:rFonts w:cs="Times New Roman"/>
      </w:rPr>
      <w:tblPr/>
      <w:tcPr>
        <w:shd w:val="clear" w:color="auto" w:fill="F3F3F3"/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BodyText"/>
    <w:next w:val="BodyText"/>
    <w:autoRedefine/>
    <w:qFormat/>
    <w:rsid w:val="00783FD4"/>
    <w:pPr>
      <w:keepNext/>
      <w:widowControl w:val="0"/>
      <w:tabs>
        <w:tab w:val="clear" w:pos="5680"/>
      </w:tabs>
      <w:suppressAutoHyphens w:val="0"/>
      <w:spacing w:before="120" w:after="120" w:line="240" w:lineRule="exact"/>
      <w:ind w:left="630"/>
    </w:pPr>
    <w:rPr>
      <w:rFonts w:ascii="Arial" w:hAnsi="Arial" w:cs="Arial"/>
      <w:bCs/>
      <w:spacing w:val="0"/>
      <w:sz w:val="20"/>
      <w:lang w:val="en-US"/>
    </w:rPr>
  </w:style>
  <w:style w:type="paragraph" w:styleId="ListBullet5">
    <w:name w:val="List Bullet 5"/>
    <w:basedOn w:val="Normal"/>
    <w:rsid w:val="0003528F"/>
    <w:pPr>
      <w:widowControl w:val="0"/>
      <w:numPr>
        <w:numId w:val="2"/>
      </w:numPr>
      <w:tabs>
        <w:tab w:val="clear" w:pos="360"/>
        <w:tab w:val="num" w:pos="1800"/>
      </w:tabs>
      <w:ind w:left="1800"/>
    </w:pPr>
    <w:rPr>
      <w:rFonts w:ascii="Verdana" w:hAnsi="Verdana"/>
      <w:sz w:val="16"/>
      <w:lang w:val="en-US"/>
    </w:rPr>
  </w:style>
  <w:style w:type="table" w:customStyle="1" w:styleId="EUBTableshadedlastrow">
    <w:name w:val="EUB Table shaded last row"/>
    <w:basedOn w:val="TableGrid"/>
    <w:rsid w:val="0003528F"/>
    <w:pPr>
      <w:widowControl w:val="0"/>
      <w:spacing w:before="40" w:after="40"/>
    </w:pPr>
    <w:rPr>
      <w:rFonts w:ascii="Verdana" w:hAnsi="Verdana"/>
      <w:sz w:val="16"/>
    </w:rPr>
    <w:tblPr>
      <w:tblStyleRowBandSize w:val="1"/>
      <w:tblInd w:w="821" w:type="dxa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58" w:type="dxa"/>
        <w:left w:w="58" w:type="dxa"/>
        <w:bottom w:w="58" w:type="dxa"/>
        <w:right w:w="58" w:type="dxa"/>
      </w:tblCellMar>
    </w:tblPr>
    <w:tblStylePr w:type="firstRow">
      <w:rPr>
        <w:rFonts w:ascii="Cambria" w:hAnsi="Cambria" w:cs="Times New Roman"/>
        <w:b/>
        <w:bCs/>
        <w:i/>
        <w:iCs/>
        <w:color w:val="auto"/>
        <w:sz w:val="16"/>
      </w:rPr>
      <w:tblPr/>
      <w:tcPr>
        <w:shd w:val="clear" w:color="auto" w:fill="E6E6E6"/>
      </w:tcPr>
    </w:tblStylePr>
    <w:tblStylePr w:type="lastRow">
      <w:rPr>
        <w:rFonts w:cs="Times New Roman"/>
        <w:color w:val="auto"/>
      </w:rPr>
      <w:tblPr/>
      <w:tcPr>
        <w:shd w:val="clear" w:color="auto" w:fill="F3F3F3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rPr>
        <w:rFonts w:cs="Times New Roman"/>
      </w:rPr>
      <w:tblPr/>
      <w:tcPr>
        <w:shd w:val="clear" w:color="auto" w:fill="F3F3F3"/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B9387E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6574E"/>
    <w:pPr>
      <w:spacing w:after="200" w:line="276" w:lineRule="auto"/>
    </w:pPr>
    <w:rPr>
      <w:rFonts w:ascii="Calibri" w:hAnsi="Calibri"/>
      <w:sz w:val="20"/>
      <w:lang w:val="en-US"/>
    </w:rPr>
  </w:style>
  <w:style w:type="character" w:customStyle="1" w:styleId="FootnoteTextChar">
    <w:name w:val="Footnote Text Char"/>
    <w:link w:val="FootnoteText"/>
    <w:locked/>
    <w:rsid w:val="00A6574E"/>
    <w:rPr>
      <w:rFonts w:ascii="Calibri" w:hAnsi="Calibri" w:cs="Times New Roman"/>
    </w:rPr>
  </w:style>
  <w:style w:type="character" w:styleId="FootnoteReference">
    <w:name w:val="footnote reference"/>
    <w:rsid w:val="00A6574E"/>
    <w:rPr>
      <w:rFonts w:cs="Times New Roman"/>
      <w:vertAlign w:val="superscript"/>
    </w:rPr>
  </w:style>
  <w:style w:type="paragraph" w:customStyle="1" w:styleId="FlowListOutline">
    <w:name w:val="Flow List Outline"/>
    <w:basedOn w:val="Normal"/>
    <w:rsid w:val="00B66535"/>
  </w:style>
  <w:style w:type="character" w:styleId="CommentReference">
    <w:name w:val="annotation reference"/>
    <w:uiPriority w:val="99"/>
    <w:rsid w:val="00A63D4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EF63D5"/>
    <w:rPr>
      <w:sz w:val="20"/>
    </w:rPr>
  </w:style>
  <w:style w:type="character" w:customStyle="1" w:styleId="CommentTextChar">
    <w:name w:val="Comment Text Char"/>
    <w:link w:val="CommentText"/>
    <w:uiPriority w:val="99"/>
    <w:rsid w:val="00EF63D5"/>
    <w:rPr>
      <w:lang w:val="en-GB" w:eastAsia="en-US"/>
    </w:rPr>
  </w:style>
  <w:style w:type="paragraph" w:styleId="CommentSubject">
    <w:name w:val="annotation subject"/>
    <w:basedOn w:val="CommentText"/>
    <w:next w:val="CommentText"/>
    <w:semiHidden/>
    <w:locked/>
    <w:rsid w:val="00B806B7"/>
    <w:rPr>
      <w:b/>
      <w:bCs/>
    </w:rPr>
  </w:style>
  <w:style w:type="character" w:customStyle="1" w:styleId="NormalWebChar">
    <w:name w:val="Normal (Web) Char"/>
    <w:link w:val="NormalWeb"/>
    <w:rsid w:val="001D3479"/>
    <w:rPr>
      <w:rFonts w:ascii="Arial Unicode MS" w:eastAsia="Arial Unicode MS" w:hAnsi="Arial Unicode MS" w:cs="Arial Unicode MS"/>
      <w:sz w:val="24"/>
      <w:szCs w:val="24"/>
      <w:lang w:val="en-US" w:eastAsia="en-US" w:bidi="ar-SA"/>
    </w:rPr>
  </w:style>
  <w:style w:type="paragraph" w:customStyle="1" w:styleId="StyleBodyText3Verdana10pt">
    <w:name w:val="Style Body Text 3 + Verdana 10 pt"/>
    <w:basedOn w:val="BodyText"/>
    <w:link w:val="StyleBodyText3Verdana10ptChar"/>
    <w:autoRedefine/>
    <w:rsid w:val="0044475F"/>
    <w:rPr>
      <w:rFonts w:ascii="Verdana" w:hAnsi="Verdana"/>
      <w:bCs/>
      <w:spacing w:val="0"/>
      <w:sz w:val="20"/>
    </w:rPr>
  </w:style>
  <w:style w:type="character" w:customStyle="1" w:styleId="StyleBodyText3Verdana10ptChar">
    <w:name w:val="Style Body Text 3 + Verdana 10 pt Char"/>
    <w:link w:val="StyleBodyText3Verdana10pt"/>
    <w:rsid w:val="0044475F"/>
    <w:rPr>
      <w:rFonts w:ascii="Verdana" w:hAnsi="Verdana" w:cs="Times New Roman"/>
      <w:b/>
      <w:bCs/>
      <w:sz w:val="20"/>
      <w:szCs w:val="20"/>
      <w:lang w:val="en-GB" w:eastAsia="en-US" w:bidi="ar-SA"/>
    </w:rPr>
  </w:style>
  <w:style w:type="character" w:customStyle="1" w:styleId="Heading">
    <w:name w:val="Heading"/>
    <w:uiPriority w:val="99"/>
    <w:rsid w:val="00C94F5D"/>
    <w:rPr>
      <w:rFonts w:ascii="Verdana" w:hAnsi="Verdana" w:cs="Times New Roman"/>
      <w:bCs/>
    </w:rPr>
  </w:style>
  <w:style w:type="paragraph" w:styleId="DocumentMap">
    <w:name w:val="Document Map"/>
    <w:basedOn w:val="Normal"/>
    <w:semiHidden/>
    <w:locked/>
    <w:rsid w:val="00FA729B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D4619C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5320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customStyle="1" w:styleId="TableText">
    <w:name w:val="Table Text"/>
    <w:aliases w:val="tt"/>
    <w:link w:val="TableTextChar"/>
    <w:rsid w:val="000565D3"/>
    <w:pPr>
      <w:widowControl w:val="0"/>
    </w:pPr>
    <w:rPr>
      <w:rFonts w:ascii="Arial Narrow" w:hAnsi="Arial Narrow"/>
      <w:lang w:val="en-US" w:eastAsia="en-US"/>
    </w:rPr>
  </w:style>
  <w:style w:type="character" w:customStyle="1" w:styleId="TableTextChar">
    <w:name w:val="Table Text Char"/>
    <w:aliases w:val="tt Char"/>
    <w:link w:val="TableText"/>
    <w:rsid w:val="000565D3"/>
    <w:rPr>
      <w:rFonts w:ascii="Arial Narrow" w:hAnsi="Arial Narrow"/>
      <w:lang w:val="en-US" w:eastAsia="en-US"/>
    </w:rPr>
  </w:style>
  <w:style w:type="paragraph" w:customStyle="1" w:styleId="Subsection">
    <w:name w:val="^Subsection"/>
    <w:basedOn w:val="Normal"/>
    <w:rsid w:val="008446F1"/>
    <w:pPr>
      <w:tabs>
        <w:tab w:val="left" w:pos="1701"/>
        <w:tab w:val="left" w:pos="1985"/>
        <w:tab w:val="right" w:pos="6521"/>
      </w:tabs>
      <w:spacing w:before="200" w:line="220" w:lineRule="atLeast"/>
      <w:ind w:left="1138"/>
    </w:pPr>
    <w:rPr>
      <w:sz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727"/>
    <w:rPr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1429EA"/>
    <w:pPr>
      <w:keepNext/>
      <w:tabs>
        <w:tab w:val="left" w:pos="1770"/>
        <w:tab w:val="left" w:pos="2145"/>
      </w:tabs>
      <w:outlineLvl w:val="0"/>
    </w:pPr>
    <w:rPr>
      <w:b/>
      <w:bCs/>
      <w:color w:val="000000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5D3868"/>
    <w:pPr>
      <w:spacing w:before="360" w:after="240" w:line="254" w:lineRule="auto"/>
      <w:outlineLvl w:val="1"/>
    </w:pPr>
    <w:rPr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1C35D6"/>
    <w:pPr>
      <w:keepNext/>
      <w:spacing w:before="240" w:after="60"/>
      <w:outlineLvl w:val="2"/>
    </w:pPr>
    <w:rPr>
      <w:b/>
      <w:smallCaps/>
      <w:u w:val="single"/>
    </w:rPr>
  </w:style>
  <w:style w:type="paragraph" w:styleId="Heading4">
    <w:name w:val="heading 4"/>
    <w:basedOn w:val="Normal"/>
    <w:next w:val="Normal"/>
    <w:link w:val="Heading4Char"/>
    <w:qFormat/>
    <w:rsid w:val="001C35D6"/>
    <w:pPr>
      <w:keepNext/>
      <w:numPr>
        <w:ilvl w:val="3"/>
        <w:numId w:val="3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1C35D6"/>
    <w:pPr>
      <w:numPr>
        <w:ilvl w:val="4"/>
        <w:numId w:val="3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C35D6"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1C35D6"/>
    <w:pPr>
      <w:keepNext/>
      <w:pageBreakBefore/>
      <w:numPr>
        <w:ilvl w:val="6"/>
        <w:numId w:val="3"/>
      </w:numPr>
      <w:spacing w:before="240" w:after="60"/>
      <w:outlineLvl w:val="6"/>
    </w:pPr>
    <w:rPr>
      <w:rFonts w:ascii="Arial Black" w:hAnsi="Arial Black"/>
      <w:color w:val="800000"/>
      <w:sz w:val="32"/>
    </w:rPr>
  </w:style>
  <w:style w:type="paragraph" w:styleId="Heading8">
    <w:name w:val="heading 8"/>
    <w:basedOn w:val="Normal"/>
    <w:next w:val="Normal"/>
    <w:link w:val="Heading8Char"/>
    <w:qFormat/>
    <w:rsid w:val="001C35D6"/>
    <w:pPr>
      <w:keepNext/>
      <w:numPr>
        <w:ilvl w:val="7"/>
        <w:numId w:val="3"/>
      </w:numPr>
      <w:spacing w:before="360" w:after="60"/>
      <w:outlineLvl w:val="7"/>
    </w:pPr>
    <w:rPr>
      <w:rFonts w:ascii="Arial Black" w:hAnsi="Arial Black"/>
      <w:sz w:val="26"/>
    </w:rPr>
  </w:style>
  <w:style w:type="paragraph" w:styleId="Heading9">
    <w:name w:val="heading 9"/>
    <w:basedOn w:val="Normal"/>
    <w:next w:val="Normal"/>
    <w:link w:val="Heading9Char"/>
    <w:qFormat/>
    <w:rsid w:val="001C35D6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429EA"/>
    <w:rPr>
      <w:b/>
      <w:bCs/>
      <w:color w:val="000000"/>
      <w:sz w:val="40"/>
      <w:szCs w:val="24"/>
      <w:lang w:val="en-GB" w:eastAsia="en-US"/>
    </w:rPr>
  </w:style>
  <w:style w:type="character" w:customStyle="1" w:styleId="Heading2Char">
    <w:name w:val="Heading 2 Char"/>
    <w:link w:val="Heading2"/>
    <w:locked/>
    <w:rsid w:val="005D3868"/>
    <w:rPr>
      <w:b/>
      <w:b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locked/>
    <w:rsid w:val="00790302"/>
    <w:rPr>
      <w:b/>
      <w:smallCaps/>
      <w:sz w:val="24"/>
      <w:u w:val="single"/>
      <w:lang w:val="en-GB" w:eastAsia="en-US"/>
    </w:rPr>
  </w:style>
  <w:style w:type="character" w:customStyle="1" w:styleId="Heading4Char">
    <w:name w:val="Heading 4 Char"/>
    <w:link w:val="Heading4"/>
    <w:locked/>
    <w:rsid w:val="00790302"/>
    <w:rPr>
      <w:rFonts w:ascii="Arial" w:hAnsi="Arial"/>
      <w:b/>
      <w:sz w:val="24"/>
      <w:lang w:val="en-GB" w:eastAsia="en-US"/>
    </w:rPr>
  </w:style>
  <w:style w:type="character" w:customStyle="1" w:styleId="Heading5Char">
    <w:name w:val="Heading 5 Char"/>
    <w:link w:val="Heading5"/>
    <w:locked/>
    <w:rsid w:val="00790302"/>
    <w:rPr>
      <w:sz w:val="22"/>
      <w:lang w:val="en-GB" w:eastAsia="en-US"/>
    </w:rPr>
  </w:style>
  <w:style w:type="character" w:customStyle="1" w:styleId="Heading6Char">
    <w:name w:val="Heading 6 Char"/>
    <w:link w:val="Heading6"/>
    <w:locked/>
    <w:rsid w:val="00790302"/>
    <w:rPr>
      <w:i/>
      <w:sz w:val="22"/>
      <w:lang w:val="en-GB" w:eastAsia="en-US"/>
    </w:rPr>
  </w:style>
  <w:style w:type="character" w:customStyle="1" w:styleId="Heading7Char">
    <w:name w:val="Heading 7 Char"/>
    <w:link w:val="Heading7"/>
    <w:locked/>
    <w:rsid w:val="00790302"/>
    <w:rPr>
      <w:rFonts w:ascii="Arial Black" w:hAnsi="Arial Black"/>
      <w:color w:val="800000"/>
      <w:sz w:val="32"/>
      <w:lang w:val="en-GB" w:eastAsia="en-US"/>
    </w:rPr>
  </w:style>
  <w:style w:type="character" w:customStyle="1" w:styleId="Heading8Char">
    <w:name w:val="Heading 8 Char"/>
    <w:link w:val="Heading8"/>
    <w:locked/>
    <w:rsid w:val="00790302"/>
    <w:rPr>
      <w:rFonts w:ascii="Arial Black" w:hAnsi="Arial Black"/>
      <w:sz w:val="26"/>
      <w:lang w:val="en-GB" w:eastAsia="en-US"/>
    </w:rPr>
  </w:style>
  <w:style w:type="character" w:customStyle="1" w:styleId="Heading9Char">
    <w:name w:val="Heading 9 Char"/>
    <w:link w:val="Heading9"/>
    <w:locked/>
    <w:rsid w:val="00790302"/>
    <w:rPr>
      <w:rFonts w:ascii="Arial" w:hAnsi="Arial"/>
      <w:b/>
      <w:i/>
      <w:sz w:val="18"/>
      <w:lang w:val="en-GB" w:eastAsia="en-US"/>
    </w:rPr>
  </w:style>
  <w:style w:type="paragraph" w:styleId="EnvelopeAddress">
    <w:name w:val="envelope address"/>
    <w:basedOn w:val="Normal"/>
    <w:rsid w:val="000B1727"/>
    <w:pPr>
      <w:framePr w:w="7920" w:h="1980" w:hRule="exact" w:hSpace="180" w:wrap="auto" w:hAnchor="page" w:xAlign="center" w:yAlign="bottom"/>
      <w:ind w:left="2880"/>
    </w:pPr>
    <w:rPr>
      <w:rFonts w:ascii="ACaslon Regular" w:hAnsi="ACaslon Regular"/>
    </w:rPr>
  </w:style>
  <w:style w:type="paragraph" w:styleId="TOC1">
    <w:name w:val="toc 1"/>
    <w:basedOn w:val="Normal"/>
    <w:next w:val="Normal"/>
    <w:autoRedefine/>
    <w:uiPriority w:val="39"/>
    <w:qFormat/>
    <w:rsid w:val="00266B24"/>
    <w:pPr>
      <w:spacing w:before="120" w:after="120"/>
    </w:pPr>
    <w:rPr>
      <w:rFonts w:asciiTheme="minorHAnsi" w:hAnsiTheme="minorHAnsi"/>
      <w:b/>
      <w:bCs/>
      <w:caps/>
      <w:sz w:val="20"/>
    </w:rPr>
  </w:style>
  <w:style w:type="paragraph" w:styleId="EnvelopeReturn">
    <w:name w:val="envelope return"/>
    <w:basedOn w:val="Normal"/>
    <w:rsid w:val="000B1727"/>
    <w:rPr>
      <w:rFonts w:ascii="ACaslon Regular" w:hAnsi="ACaslon Regular"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204D34"/>
    <w:pPr>
      <w:tabs>
        <w:tab w:val="left" w:pos="720"/>
        <w:tab w:val="right" w:leader="dot" w:pos="9080"/>
      </w:tabs>
      <w:ind w:left="240"/>
    </w:pPr>
    <w:rPr>
      <w:rFonts w:asciiTheme="minorHAnsi" w:hAnsiTheme="minorHAnsi"/>
      <w:smallCaps/>
      <w:sz w:val="20"/>
    </w:rPr>
  </w:style>
  <w:style w:type="paragraph" w:styleId="TOC3">
    <w:name w:val="toc 3"/>
    <w:basedOn w:val="Normal"/>
    <w:next w:val="Normal"/>
    <w:autoRedefine/>
    <w:uiPriority w:val="39"/>
    <w:qFormat/>
    <w:rsid w:val="000B1727"/>
    <w:pPr>
      <w:ind w:left="480"/>
    </w:pPr>
    <w:rPr>
      <w:rFonts w:asciiTheme="minorHAnsi" w:hAnsiTheme="minorHAnsi"/>
      <w:i/>
      <w:iCs/>
      <w:sz w:val="20"/>
    </w:rPr>
  </w:style>
  <w:style w:type="paragraph" w:styleId="TOC4">
    <w:name w:val="toc 4"/>
    <w:basedOn w:val="Normal"/>
    <w:next w:val="Normal"/>
    <w:autoRedefine/>
    <w:semiHidden/>
    <w:rsid w:val="000B1727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B1727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0B1727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B1727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B1727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B1727"/>
    <w:pPr>
      <w:ind w:left="1920"/>
    </w:pPr>
    <w:rPr>
      <w:rFonts w:asciiTheme="minorHAnsi" w:hAnsiTheme="minorHAnsi"/>
      <w:sz w:val="18"/>
      <w:szCs w:val="18"/>
    </w:rPr>
  </w:style>
  <w:style w:type="paragraph" w:styleId="Header">
    <w:name w:val="header"/>
    <w:basedOn w:val="Normal"/>
    <w:link w:val="HeaderChar"/>
    <w:rsid w:val="000B172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1A74BD"/>
    <w:rPr>
      <w:rFonts w:cs="Times New Roman"/>
      <w:sz w:val="24"/>
      <w:lang w:val="en-GB" w:eastAsia="en-US"/>
    </w:rPr>
  </w:style>
  <w:style w:type="paragraph" w:styleId="ListBullet">
    <w:name w:val="List Bullet"/>
    <w:basedOn w:val="Normal"/>
    <w:link w:val="ListBulletChar"/>
    <w:rsid w:val="000B1727"/>
    <w:pPr>
      <w:numPr>
        <w:numId w:val="1"/>
      </w:numPr>
      <w:spacing w:after="120"/>
    </w:pPr>
  </w:style>
  <w:style w:type="paragraph" w:styleId="NormalIndent">
    <w:name w:val="Normal Indent"/>
    <w:basedOn w:val="Normal"/>
    <w:rsid w:val="000B1727"/>
    <w:pPr>
      <w:ind w:left="720"/>
    </w:pPr>
  </w:style>
  <w:style w:type="paragraph" w:styleId="Footer">
    <w:name w:val="footer"/>
    <w:basedOn w:val="Normal"/>
    <w:link w:val="FooterChar"/>
    <w:rsid w:val="000B172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790302"/>
    <w:rPr>
      <w:rFonts w:cs="Times New Roman"/>
      <w:sz w:val="20"/>
      <w:szCs w:val="20"/>
      <w:lang w:val="en-GB"/>
    </w:rPr>
  </w:style>
  <w:style w:type="character" w:styleId="PageNumber">
    <w:name w:val="page number"/>
    <w:rsid w:val="000B1727"/>
    <w:rPr>
      <w:rFonts w:cs="Times New Roman"/>
    </w:rPr>
  </w:style>
  <w:style w:type="character" w:styleId="Hyperlink">
    <w:name w:val="Hyperlink"/>
    <w:uiPriority w:val="99"/>
    <w:rsid w:val="000B1727"/>
    <w:rPr>
      <w:rFonts w:cs="Times New Roman"/>
      <w:color w:val="0000FF"/>
      <w:sz w:val="20"/>
      <w:u w:val="single"/>
    </w:rPr>
  </w:style>
  <w:style w:type="character" w:styleId="FollowedHyperlink">
    <w:name w:val="FollowedHyperlink"/>
    <w:rsid w:val="000B1727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rsid w:val="000B1727"/>
    <w:pPr>
      <w:ind w:left="720"/>
    </w:pPr>
    <w:rPr>
      <w:rFonts w:ascii="Arial" w:hAnsi="Arial"/>
    </w:rPr>
  </w:style>
  <w:style w:type="character" w:customStyle="1" w:styleId="BodyTextIndentChar">
    <w:name w:val="Body Text Indent Char"/>
    <w:link w:val="BodyTextIndent"/>
    <w:semiHidden/>
    <w:locked/>
    <w:rsid w:val="00790302"/>
    <w:rPr>
      <w:rFonts w:cs="Times New Roman"/>
      <w:sz w:val="20"/>
      <w:szCs w:val="20"/>
      <w:lang w:val="en-GB"/>
    </w:rPr>
  </w:style>
  <w:style w:type="paragraph" w:styleId="BodyText3">
    <w:name w:val="Body Text 3"/>
    <w:basedOn w:val="Normal"/>
    <w:next w:val="BodyText"/>
    <w:link w:val="BodyText3Char"/>
    <w:rsid w:val="000B1727"/>
    <w:pPr>
      <w:tabs>
        <w:tab w:val="right" w:pos="4442"/>
        <w:tab w:val="left" w:pos="6566"/>
        <w:tab w:val="left" w:pos="6748"/>
        <w:tab w:val="right" w:pos="9302"/>
        <w:tab w:val="left" w:pos="9667"/>
        <w:tab w:val="right" w:pos="10305"/>
      </w:tabs>
      <w:suppressAutoHyphens/>
    </w:pPr>
    <w:rPr>
      <w:bCs/>
      <w:spacing w:val="-2"/>
      <w:sz w:val="22"/>
      <w:lang w:val="en-US"/>
    </w:rPr>
  </w:style>
  <w:style w:type="character" w:customStyle="1" w:styleId="BodyText3Char">
    <w:name w:val="Body Text 3 Char"/>
    <w:link w:val="BodyText3"/>
    <w:semiHidden/>
    <w:locked/>
    <w:rsid w:val="00790302"/>
    <w:rPr>
      <w:rFonts w:cs="Times New Roman"/>
      <w:sz w:val="16"/>
      <w:szCs w:val="16"/>
      <w:lang w:val="en-GB"/>
    </w:rPr>
  </w:style>
  <w:style w:type="paragraph" w:customStyle="1" w:styleId="Document1">
    <w:name w:val="Document 1"/>
    <w:rsid w:val="000B1727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paragraph" w:styleId="BodyText">
    <w:name w:val="Body Text"/>
    <w:basedOn w:val="Normal"/>
    <w:link w:val="BodyTextChar"/>
    <w:rsid w:val="000B1727"/>
    <w:pPr>
      <w:tabs>
        <w:tab w:val="center" w:pos="5680"/>
      </w:tabs>
      <w:suppressAutoHyphens/>
    </w:pPr>
    <w:rPr>
      <w:b/>
      <w:spacing w:val="-3"/>
      <w:sz w:val="22"/>
    </w:rPr>
  </w:style>
  <w:style w:type="character" w:customStyle="1" w:styleId="BodyTextChar">
    <w:name w:val="Body Text Char"/>
    <w:link w:val="BodyText"/>
    <w:semiHidden/>
    <w:locked/>
    <w:rsid w:val="00790302"/>
    <w:rPr>
      <w:rFonts w:cs="Times New Roman"/>
      <w:sz w:val="20"/>
      <w:szCs w:val="20"/>
      <w:lang w:val="en-GB"/>
    </w:rPr>
  </w:style>
  <w:style w:type="character" w:customStyle="1" w:styleId="HTMLMarkup">
    <w:name w:val="HTML Markup"/>
    <w:rsid w:val="000B1727"/>
    <w:rPr>
      <w:vanish/>
      <w:color w:val="FF0000"/>
    </w:rPr>
  </w:style>
  <w:style w:type="paragraph" w:styleId="NormalWeb">
    <w:name w:val="Normal (Web)"/>
    <w:basedOn w:val="Normal"/>
    <w:link w:val="NormalWebChar"/>
    <w:rsid w:val="000B1727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styleId="Strong">
    <w:name w:val="Strong"/>
    <w:qFormat/>
    <w:rsid w:val="000B1727"/>
    <w:rPr>
      <w:rFonts w:cs="Times New Roman"/>
      <w:b/>
    </w:rPr>
  </w:style>
  <w:style w:type="paragraph" w:styleId="BodyText2">
    <w:name w:val="Body Text 2"/>
    <w:basedOn w:val="Normal"/>
    <w:link w:val="BodyText2Char"/>
    <w:rsid w:val="000B1727"/>
    <w:pPr>
      <w:autoSpaceDE w:val="0"/>
      <w:autoSpaceDN w:val="0"/>
      <w:adjustRightInd w:val="0"/>
    </w:pPr>
    <w:rPr>
      <w:rFonts w:ascii="TimesNewRomanPSMT" w:hAnsi="TimesNewRomanPSMT"/>
      <w:color w:val="000000"/>
    </w:rPr>
  </w:style>
  <w:style w:type="character" w:customStyle="1" w:styleId="BodyText2Char">
    <w:name w:val="Body Text 2 Char"/>
    <w:link w:val="BodyText2"/>
    <w:semiHidden/>
    <w:locked/>
    <w:rsid w:val="00790302"/>
    <w:rPr>
      <w:rFonts w:cs="Times New Roman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rsid w:val="000B1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US"/>
    </w:rPr>
  </w:style>
  <w:style w:type="character" w:customStyle="1" w:styleId="HTMLPreformattedChar">
    <w:name w:val="HTML Preformatted Char"/>
    <w:link w:val="HTMLPreformatted"/>
    <w:semiHidden/>
    <w:locked/>
    <w:rsid w:val="00790302"/>
    <w:rPr>
      <w:rFonts w:ascii="Courier New" w:hAnsi="Courier New" w:cs="Courier New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0B1727"/>
    <w:pPr>
      <w:autoSpaceDE w:val="0"/>
      <w:autoSpaceDN w:val="0"/>
      <w:adjustRightInd w:val="0"/>
      <w:ind w:left="810"/>
    </w:pPr>
    <w:rPr>
      <w:rFonts w:ascii="TimesNewRomanPSMT" w:hAnsi="TimesNewRomanPSMT"/>
    </w:rPr>
  </w:style>
  <w:style w:type="character" w:customStyle="1" w:styleId="BodyTextIndent2Char">
    <w:name w:val="Body Text Indent 2 Char"/>
    <w:link w:val="BodyTextIndent2"/>
    <w:semiHidden/>
    <w:locked/>
    <w:rsid w:val="00790302"/>
    <w:rPr>
      <w:rFonts w:cs="Times New Roman"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0B1727"/>
    <w:pPr>
      <w:autoSpaceDE w:val="0"/>
      <w:autoSpaceDN w:val="0"/>
      <w:adjustRightInd w:val="0"/>
      <w:ind w:left="720"/>
    </w:pPr>
    <w:rPr>
      <w:rFonts w:ascii="TimesNewRomanPSMT" w:hAnsi="TimesNewRomanPSMT"/>
      <w:color w:val="000000"/>
      <w:sz w:val="20"/>
    </w:rPr>
  </w:style>
  <w:style w:type="character" w:customStyle="1" w:styleId="BodyTextIndent3Char">
    <w:name w:val="Body Text Indent 3 Char"/>
    <w:link w:val="BodyTextIndent3"/>
    <w:semiHidden/>
    <w:locked/>
    <w:rsid w:val="00790302"/>
    <w:rPr>
      <w:rFonts w:cs="Times New Roman"/>
      <w:sz w:val="16"/>
      <w:szCs w:val="16"/>
      <w:lang w:val="en-GB"/>
    </w:rPr>
  </w:style>
  <w:style w:type="paragraph" w:styleId="Title">
    <w:name w:val="Title"/>
    <w:basedOn w:val="Normal"/>
    <w:link w:val="TitleChar"/>
    <w:qFormat/>
    <w:rsid w:val="000B1727"/>
    <w:pPr>
      <w:widowControl w:val="0"/>
      <w:jc w:val="center"/>
    </w:pPr>
    <w:rPr>
      <w:b/>
    </w:rPr>
  </w:style>
  <w:style w:type="character" w:customStyle="1" w:styleId="TitleChar">
    <w:name w:val="Title Char"/>
    <w:link w:val="Title"/>
    <w:locked/>
    <w:rsid w:val="00790302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Subtitle">
    <w:name w:val="Subtitle"/>
    <w:basedOn w:val="Normal"/>
    <w:link w:val="SubtitleChar"/>
    <w:qFormat/>
    <w:rsid w:val="000B1727"/>
    <w:rPr>
      <w:b/>
      <w:bCs/>
      <w:szCs w:val="24"/>
      <w:lang w:val="en-US"/>
    </w:rPr>
  </w:style>
  <w:style w:type="character" w:customStyle="1" w:styleId="SubtitleChar">
    <w:name w:val="Subtitle Char"/>
    <w:link w:val="Subtitle"/>
    <w:locked/>
    <w:rsid w:val="00790302"/>
    <w:rPr>
      <w:rFonts w:ascii="Cambria" w:hAnsi="Cambria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semiHidden/>
    <w:rsid w:val="0084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90302"/>
    <w:rPr>
      <w:rFonts w:cs="Times New Roman"/>
      <w:sz w:val="2"/>
      <w:lang w:val="en-GB"/>
    </w:rPr>
  </w:style>
  <w:style w:type="table" w:styleId="TableGrid">
    <w:name w:val="Table Grid"/>
    <w:basedOn w:val="TableNormal"/>
    <w:rsid w:val="001A74BD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0">
    <w:name w:val="Heading2"/>
    <w:rsid w:val="001A74BD"/>
    <w:rPr>
      <w:sz w:val="20"/>
      <w:u w:val="single"/>
    </w:rPr>
  </w:style>
  <w:style w:type="paragraph" w:customStyle="1" w:styleId="StyleHeading2Bold">
    <w:name w:val="Style Heading 2 + Bold"/>
    <w:basedOn w:val="Heading2"/>
    <w:rsid w:val="00E57491"/>
    <w:rPr>
      <w:rFonts w:ascii="Verdana" w:hAnsi="Verdana"/>
      <w:b w:val="0"/>
    </w:rPr>
  </w:style>
  <w:style w:type="paragraph" w:customStyle="1" w:styleId="StyleStyleHeading2BoldBold">
    <w:name w:val="Style Style Heading 2 + Bold + Bold"/>
    <w:basedOn w:val="StyleHeading2Bold"/>
    <w:autoRedefine/>
    <w:rsid w:val="00CF6D0F"/>
    <w:rPr>
      <w:b/>
    </w:rPr>
  </w:style>
  <w:style w:type="paragraph" w:customStyle="1" w:styleId="StyleVerdana10ptLeft075LinespacingMultiple12li">
    <w:name w:val="Style Verdana 10 pt Left:  0.75&quot; Line spacing:  Multiple 1.2 li"/>
    <w:basedOn w:val="Normal"/>
    <w:autoRedefine/>
    <w:rsid w:val="00CF6D0F"/>
    <w:pPr>
      <w:spacing w:line="288" w:lineRule="auto"/>
      <w:ind w:left="1080"/>
    </w:pPr>
    <w:rPr>
      <w:rFonts w:ascii="Verdana" w:hAnsi="Verdana"/>
      <w:b/>
    </w:rPr>
  </w:style>
  <w:style w:type="paragraph" w:customStyle="1" w:styleId="bullets">
    <w:name w:val="bullets"/>
    <w:basedOn w:val="Normal"/>
    <w:rsid w:val="000174FB"/>
    <w:pPr>
      <w:widowControl w:val="0"/>
      <w:spacing w:after="60"/>
      <w:ind w:left="2448" w:hanging="288"/>
    </w:pPr>
    <w:rPr>
      <w:lang w:val="en-US"/>
    </w:rPr>
  </w:style>
  <w:style w:type="paragraph" w:customStyle="1" w:styleId="heading3bold">
    <w:name w:val="heading 3 bold"/>
    <w:basedOn w:val="Normal"/>
    <w:rsid w:val="000174FB"/>
    <w:pPr>
      <w:ind w:left="2340" w:right="270"/>
    </w:pPr>
    <w:rPr>
      <w:b/>
      <w:bCs/>
      <w:sz w:val="22"/>
      <w:szCs w:val="24"/>
      <w:lang w:val="en-US"/>
    </w:rPr>
  </w:style>
  <w:style w:type="paragraph" w:customStyle="1" w:styleId="Appendix">
    <w:name w:val="Appendix"/>
    <w:basedOn w:val="IndexHeading"/>
    <w:rsid w:val="008A35A2"/>
    <w:pPr>
      <w:jc w:val="center"/>
    </w:pPr>
    <w:rPr>
      <w:rFonts w:ascii="Verdana" w:hAnsi="Verdana"/>
      <w:sz w:val="40"/>
    </w:rPr>
  </w:style>
  <w:style w:type="paragraph" w:customStyle="1" w:styleId="TOCHeading2">
    <w:name w:val="TOC Heading2"/>
    <w:basedOn w:val="TOC1"/>
    <w:rsid w:val="007C5CFA"/>
    <w:rPr>
      <w:rFonts w:ascii="Verdana" w:hAnsi="Verdana"/>
      <w:szCs w:val="24"/>
    </w:rPr>
  </w:style>
  <w:style w:type="paragraph" w:styleId="Index1">
    <w:name w:val="index 1"/>
    <w:basedOn w:val="Normal"/>
    <w:next w:val="Normal"/>
    <w:autoRedefine/>
    <w:semiHidden/>
    <w:rsid w:val="00AD047B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D047B"/>
    <w:rPr>
      <w:rFonts w:ascii="Arial" w:hAnsi="Arial" w:cs="Arial"/>
      <w:b/>
      <w:bCs/>
    </w:rPr>
  </w:style>
  <w:style w:type="paragraph" w:customStyle="1" w:styleId="StyleAppendixNotBold">
    <w:name w:val="Style Appendix + Not Bold"/>
    <w:basedOn w:val="Appendix"/>
    <w:rsid w:val="00B402D4"/>
    <w:pPr>
      <w:jc w:val="left"/>
    </w:pPr>
    <w:rPr>
      <w:bCs w:val="0"/>
      <w:sz w:val="32"/>
    </w:rPr>
  </w:style>
  <w:style w:type="paragraph" w:customStyle="1" w:styleId="StyleStyleAppendixNotBoldNotBold">
    <w:name w:val="Style Style Appendix + Not Bold + Not Bold"/>
    <w:basedOn w:val="StyleAppendixNotBold"/>
    <w:rsid w:val="008A35A2"/>
  </w:style>
  <w:style w:type="paragraph" w:styleId="ListNumber">
    <w:name w:val="List Number"/>
    <w:basedOn w:val="Normal"/>
    <w:rsid w:val="00BE71AA"/>
    <w:pPr>
      <w:widowControl w:val="0"/>
      <w:tabs>
        <w:tab w:val="num" w:pos="720"/>
      </w:tabs>
      <w:autoSpaceDE w:val="0"/>
      <w:autoSpaceDN w:val="0"/>
      <w:adjustRightInd w:val="0"/>
      <w:ind w:left="360" w:hanging="360"/>
    </w:pPr>
    <w:rPr>
      <w:sz w:val="20"/>
      <w:szCs w:val="24"/>
      <w:lang w:val="en-CA"/>
    </w:rPr>
  </w:style>
  <w:style w:type="paragraph" w:customStyle="1" w:styleId="Default">
    <w:name w:val="Default"/>
    <w:rsid w:val="006244F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Test">
    <w:name w:val="Test"/>
    <w:basedOn w:val="Heading1"/>
    <w:next w:val="BodyText"/>
    <w:rsid w:val="00E64BDF"/>
  </w:style>
  <w:style w:type="character" w:customStyle="1" w:styleId="ListBulletChar">
    <w:name w:val="List Bullet Char"/>
    <w:link w:val="ListBullet"/>
    <w:locked/>
    <w:rsid w:val="0088776E"/>
    <w:rPr>
      <w:sz w:val="24"/>
      <w:lang w:val="en-GB" w:eastAsia="en-US"/>
    </w:rPr>
  </w:style>
  <w:style w:type="paragraph" w:customStyle="1" w:styleId="TableBody">
    <w:name w:val="Table Body"/>
    <w:basedOn w:val="Normal"/>
    <w:semiHidden/>
    <w:rsid w:val="002909C4"/>
    <w:pPr>
      <w:widowControl w:val="0"/>
      <w:spacing w:before="20" w:after="20"/>
    </w:pPr>
    <w:rPr>
      <w:rFonts w:ascii="Verdana" w:eastAsia="Arial Unicode MS" w:hAnsi="Verdana"/>
      <w:color w:val="000000"/>
      <w:sz w:val="16"/>
      <w:lang w:val="en-US"/>
    </w:rPr>
  </w:style>
  <w:style w:type="table" w:customStyle="1" w:styleId="EUBTableclearlastrow">
    <w:name w:val="EUB Table clear last row"/>
    <w:basedOn w:val="TableGrid"/>
    <w:rsid w:val="0003528F"/>
    <w:pPr>
      <w:widowControl w:val="0"/>
      <w:spacing w:before="40" w:after="40"/>
    </w:pPr>
    <w:rPr>
      <w:rFonts w:ascii="Verdana" w:hAnsi="Verdana"/>
      <w:sz w:val="16"/>
    </w:rPr>
    <w:tblPr>
      <w:tblStyleRowBandSize w:val="1"/>
      <w:tblInd w:w="821" w:type="dxa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58" w:type="dxa"/>
        <w:left w:w="58" w:type="dxa"/>
        <w:bottom w:w="58" w:type="dxa"/>
        <w:right w:w="58" w:type="dxa"/>
      </w:tblCellMar>
    </w:tblPr>
    <w:tblStylePr w:type="firstRow">
      <w:rPr>
        <w:rFonts w:ascii="Cambria" w:hAnsi="Cambria" w:cs="Times New Roman"/>
        <w:b/>
        <w:bCs/>
        <w:i/>
        <w:iCs/>
        <w:color w:val="auto"/>
        <w:sz w:val="16"/>
      </w:rPr>
      <w:tblPr/>
      <w:tcPr>
        <w:shd w:val="clear" w:color="auto" w:fill="E6E6E6"/>
      </w:tcPr>
    </w:tblStylePr>
    <w:tblStylePr w:type="lastRow">
      <w:rPr>
        <w:rFonts w:cs="Times New Roman"/>
        <w:color w:val="auto"/>
      </w:r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rPr>
        <w:rFonts w:cs="Times New Roman"/>
      </w:rPr>
      <w:tblPr/>
      <w:tcPr>
        <w:shd w:val="clear" w:color="auto" w:fill="F3F3F3"/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BodyText"/>
    <w:next w:val="BodyText"/>
    <w:autoRedefine/>
    <w:qFormat/>
    <w:rsid w:val="00783FD4"/>
    <w:pPr>
      <w:keepNext/>
      <w:widowControl w:val="0"/>
      <w:tabs>
        <w:tab w:val="clear" w:pos="5680"/>
      </w:tabs>
      <w:suppressAutoHyphens w:val="0"/>
      <w:spacing w:before="120" w:after="120" w:line="240" w:lineRule="exact"/>
      <w:ind w:left="630"/>
    </w:pPr>
    <w:rPr>
      <w:rFonts w:ascii="Arial" w:hAnsi="Arial" w:cs="Arial"/>
      <w:bCs/>
      <w:spacing w:val="0"/>
      <w:sz w:val="20"/>
      <w:lang w:val="en-US"/>
    </w:rPr>
  </w:style>
  <w:style w:type="paragraph" w:styleId="ListBullet5">
    <w:name w:val="List Bullet 5"/>
    <w:basedOn w:val="Normal"/>
    <w:rsid w:val="0003528F"/>
    <w:pPr>
      <w:widowControl w:val="0"/>
      <w:numPr>
        <w:numId w:val="2"/>
      </w:numPr>
      <w:tabs>
        <w:tab w:val="clear" w:pos="360"/>
        <w:tab w:val="num" w:pos="1800"/>
      </w:tabs>
      <w:ind w:left="1800"/>
    </w:pPr>
    <w:rPr>
      <w:rFonts w:ascii="Verdana" w:hAnsi="Verdana"/>
      <w:sz w:val="16"/>
      <w:lang w:val="en-US"/>
    </w:rPr>
  </w:style>
  <w:style w:type="table" w:customStyle="1" w:styleId="EUBTableshadedlastrow">
    <w:name w:val="EUB Table shaded last row"/>
    <w:basedOn w:val="TableGrid"/>
    <w:rsid w:val="0003528F"/>
    <w:pPr>
      <w:widowControl w:val="0"/>
      <w:spacing w:before="40" w:after="40"/>
    </w:pPr>
    <w:rPr>
      <w:rFonts w:ascii="Verdana" w:hAnsi="Verdana"/>
      <w:sz w:val="16"/>
    </w:rPr>
    <w:tblPr>
      <w:tblStyleRowBandSize w:val="1"/>
      <w:tblInd w:w="821" w:type="dxa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58" w:type="dxa"/>
        <w:left w:w="58" w:type="dxa"/>
        <w:bottom w:w="58" w:type="dxa"/>
        <w:right w:w="58" w:type="dxa"/>
      </w:tblCellMar>
    </w:tblPr>
    <w:tblStylePr w:type="firstRow">
      <w:rPr>
        <w:rFonts w:ascii="Cambria" w:hAnsi="Cambria" w:cs="Times New Roman"/>
        <w:b/>
        <w:bCs/>
        <w:i/>
        <w:iCs/>
        <w:color w:val="auto"/>
        <w:sz w:val="16"/>
      </w:rPr>
      <w:tblPr/>
      <w:tcPr>
        <w:shd w:val="clear" w:color="auto" w:fill="E6E6E6"/>
      </w:tcPr>
    </w:tblStylePr>
    <w:tblStylePr w:type="lastRow">
      <w:rPr>
        <w:rFonts w:cs="Times New Roman"/>
        <w:color w:val="auto"/>
      </w:rPr>
      <w:tblPr/>
      <w:tcPr>
        <w:shd w:val="clear" w:color="auto" w:fill="F3F3F3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rPr>
        <w:rFonts w:cs="Times New Roman"/>
      </w:rPr>
      <w:tblPr/>
      <w:tcPr>
        <w:shd w:val="clear" w:color="auto" w:fill="F3F3F3"/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B9387E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6574E"/>
    <w:pPr>
      <w:spacing w:after="200" w:line="276" w:lineRule="auto"/>
    </w:pPr>
    <w:rPr>
      <w:rFonts w:ascii="Calibri" w:hAnsi="Calibri"/>
      <w:sz w:val="20"/>
      <w:lang w:val="en-US"/>
    </w:rPr>
  </w:style>
  <w:style w:type="character" w:customStyle="1" w:styleId="FootnoteTextChar">
    <w:name w:val="Footnote Text Char"/>
    <w:link w:val="FootnoteText"/>
    <w:locked/>
    <w:rsid w:val="00A6574E"/>
    <w:rPr>
      <w:rFonts w:ascii="Calibri" w:hAnsi="Calibri" w:cs="Times New Roman"/>
    </w:rPr>
  </w:style>
  <w:style w:type="character" w:styleId="FootnoteReference">
    <w:name w:val="footnote reference"/>
    <w:rsid w:val="00A6574E"/>
    <w:rPr>
      <w:rFonts w:cs="Times New Roman"/>
      <w:vertAlign w:val="superscript"/>
    </w:rPr>
  </w:style>
  <w:style w:type="paragraph" w:customStyle="1" w:styleId="FlowListOutline">
    <w:name w:val="Flow List Outline"/>
    <w:basedOn w:val="Normal"/>
    <w:rsid w:val="00B66535"/>
  </w:style>
  <w:style w:type="character" w:styleId="CommentReference">
    <w:name w:val="annotation reference"/>
    <w:uiPriority w:val="99"/>
    <w:rsid w:val="00A63D4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EF63D5"/>
    <w:rPr>
      <w:sz w:val="20"/>
    </w:rPr>
  </w:style>
  <w:style w:type="character" w:customStyle="1" w:styleId="CommentTextChar">
    <w:name w:val="Comment Text Char"/>
    <w:link w:val="CommentText"/>
    <w:uiPriority w:val="99"/>
    <w:rsid w:val="00EF63D5"/>
    <w:rPr>
      <w:lang w:val="en-GB" w:eastAsia="en-US"/>
    </w:rPr>
  </w:style>
  <w:style w:type="paragraph" w:styleId="CommentSubject">
    <w:name w:val="annotation subject"/>
    <w:basedOn w:val="CommentText"/>
    <w:next w:val="CommentText"/>
    <w:semiHidden/>
    <w:locked/>
    <w:rsid w:val="00B806B7"/>
    <w:rPr>
      <w:b/>
      <w:bCs/>
    </w:rPr>
  </w:style>
  <w:style w:type="character" w:customStyle="1" w:styleId="NormalWebChar">
    <w:name w:val="Normal (Web) Char"/>
    <w:link w:val="NormalWeb"/>
    <w:rsid w:val="001D3479"/>
    <w:rPr>
      <w:rFonts w:ascii="Arial Unicode MS" w:eastAsia="Arial Unicode MS" w:hAnsi="Arial Unicode MS" w:cs="Arial Unicode MS"/>
      <w:sz w:val="24"/>
      <w:szCs w:val="24"/>
      <w:lang w:val="en-US" w:eastAsia="en-US" w:bidi="ar-SA"/>
    </w:rPr>
  </w:style>
  <w:style w:type="paragraph" w:customStyle="1" w:styleId="StyleBodyText3Verdana10pt">
    <w:name w:val="Style Body Text 3 + Verdana 10 pt"/>
    <w:basedOn w:val="BodyText"/>
    <w:link w:val="StyleBodyText3Verdana10ptChar"/>
    <w:autoRedefine/>
    <w:rsid w:val="0044475F"/>
    <w:rPr>
      <w:rFonts w:ascii="Verdana" w:hAnsi="Verdana"/>
      <w:bCs/>
      <w:spacing w:val="0"/>
      <w:sz w:val="20"/>
    </w:rPr>
  </w:style>
  <w:style w:type="character" w:customStyle="1" w:styleId="StyleBodyText3Verdana10ptChar">
    <w:name w:val="Style Body Text 3 + Verdana 10 pt Char"/>
    <w:link w:val="StyleBodyText3Verdana10pt"/>
    <w:rsid w:val="0044475F"/>
    <w:rPr>
      <w:rFonts w:ascii="Verdana" w:hAnsi="Verdana" w:cs="Times New Roman"/>
      <w:b/>
      <w:bCs/>
      <w:sz w:val="20"/>
      <w:szCs w:val="20"/>
      <w:lang w:val="en-GB" w:eastAsia="en-US" w:bidi="ar-SA"/>
    </w:rPr>
  </w:style>
  <w:style w:type="character" w:customStyle="1" w:styleId="Heading">
    <w:name w:val="Heading"/>
    <w:uiPriority w:val="99"/>
    <w:rsid w:val="00C94F5D"/>
    <w:rPr>
      <w:rFonts w:ascii="Verdana" w:hAnsi="Verdana" w:cs="Times New Roman"/>
      <w:bCs/>
    </w:rPr>
  </w:style>
  <w:style w:type="paragraph" w:styleId="DocumentMap">
    <w:name w:val="Document Map"/>
    <w:basedOn w:val="Normal"/>
    <w:semiHidden/>
    <w:locked/>
    <w:rsid w:val="00FA729B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D4619C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5320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customStyle="1" w:styleId="TableText">
    <w:name w:val="Table Text"/>
    <w:aliases w:val="tt"/>
    <w:link w:val="TableTextChar"/>
    <w:rsid w:val="000565D3"/>
    <w:pPr>
      <w:widowControl w:val="0"/>
    </w:pPr>
    <w:rPr>
      <w:rFonts w:ascii="Arial Narrow" w:hAnsi="Arial Narrow"/>
      <w:lang w:val="en-US" w:eastAsia="en-US"/>
    </w:rPr>
  </w:style>
  <w:style w:type="character" w:customStyle="1" w:styleId="TableTextChar">
    <w:name w:val="Table Text Char"/>
    <w:aliases w:val="tt Char"/>
    <w:link w:val="TableText"/>
    <w:rsid w:val="000565D3"/>
    <w:rPr>
      <w:rFonts w:ascii="Arial Narrow" w:hAnsi="Arial Narrow"/>
      <w:lang w:val="en-US" w:eastAsia="en-US"/>
    </w:rPr>
  </w:style>
  <w:style w:type="paragraph" w:customStyle="1" w:styleId="Subsection">
    <w:name w:val="^Subsection"/>
    <w:basedOn w:val="Normal"/>
    <w:rsid w:val="008446F1"/>
    <w:pPr>
      <w:tabs>
        <w:tab w:val="left" w:pos="1701"/>
        <w:tab w:val="left" w:pos="1985"/>
        <w:tab w:val="right" w:pos="6521"/>
      </w:tabs>
      <w:spacing w:before="200" w:line="220" w:lineRule="atLeast"/>
      <w:ind w:left="1138"/>
    </w:pPr>
    <w:rPr>
      <w:sz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4844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41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937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37CE-CBC6-2B48-A2FC-8CE64348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1813</Words>
  <Characters>10339</Characters>
  <Application>Microsoft Macintosh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 _________________________</vt:lpstr>
    </vt:vector>
  </TitlesOfParts>
  <Company>Purchasing Commission</Company>
  <LinksUpToDate>false</LinksUpToDate>
  <CharactersWithSpaces>12128</CharactersWithSpaces>
  <SharedDoc>false</SharedDoc>
  <HLinks>
    <vt:vector size="372" baseType="variant">
      <vt:variant>
        <vt:i4>5636169</vt:i4>
      </vt:variant>
      <vt:variant>
        <vt:i4>495</vt:i4>
      </vt:variant>
      <vt:variant>
        <vt:i4>0</vt:i4>
      </vt:variant>
      <vt:variant>
        <vt:i4>5</vt:i4>
      </vt:variant>
      <vt:variant>
        <vt:lpwstr>http://www.ercb.ca/aboutus/ERCBConflictOfInterest.pdf</vt:lpwstr>
      </vt:variant>
      <vt:variant>
        <vt:lpwstr/>
      </vt:variant>
      <vt:variant>
        <vt:i4>4063265</vt:i4>
      </vt:variant>
      <vt:variant>
        <vt:i4>354</vt:i4>
      </vt:variant>
      <vt:variant>
        <vt:i4>0</vt:i4>
      </vt:variant>
      <vt:variant>
        <vt:i4>5</vt:i4>
      </vt:variant>
      <vt:variant>
        <vt:lpwstr>http://www.newwestpartnershiptrade.ca/pdf/NewWestPartnershipTradeAgreement.pdf</vt:lpwstr>
      </vt:variant>
      <vt:variant>
        <vt:lpwstr/>
      </vt:variant>
      <vt:variant>
        <vt:i4>786465</vt:i4>
      </vt:variant>
      <vt:variant>
        <vt:i4>351</vt:i4>
      </vt:variant>
      <vt:variant>
        <vt:i4>0</vt:i4>
      </vt:variant>
      <vt:variant>
        <vt:i4>5</vt:i4>
      </vt:variant>
      <vt:variant>
        <vt:lpwstr>mailto:procurement@aer.ca</vt:lpwstr>
      </vt:variant>
      <vt:variant>
        <vt:lpwstr/>
      </vt:variant>
      <vt:variant>
        <vt:i4>6291503</vt:i4>
      </vt:variant>
      <vt:variant>
        <vt:i4>348</vt:i4>
      </vt:variant>
      <vt:variant>
        <vt:i4>0</vt:i4>
      </vt:variant>
      <vt:variant>
        <vt:i4>5</vt:i4>
      </vt:variant>
      <vt:variant>
        <vt:lpwstr>http://www.purchasingconnection.ca/</vt:lpwstr>
      </vt:variant>
      <vt:variant>
        <vt:lpwstr/>
      </vt:variant>
      <vt:variant>
        <vt:i4>7602298</vt:i4>
      </vt:variant>
      <vt:variant>
        <vt:i4>345</vt:i4>
      </vt:variant>
      <vt:variant>
        <vt:i4>0</vt:i4>
      </vt:variant>
      <vt:variant>
        <vt:i4>5</vt:i4>
      </vt:variant>
      <vt:variant>
        <vt:lpwstr>http://www.aer.ca/</vt:lpwstr>
      </vt:variant>
      <vt:variant>
        <vt:lpwstr/>
      </vt:variant>
      <vt:variant>
        <vt:i4>1245243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_Toc357077864</vt:lpwstr>
      </vt:variant>
      <vt:variant>
        <vt:i4>1245243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_Toc357077863</vt:lpwstr>
      </vt:variant>
      <vt:variant>
        <vt:i4>1245243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_Toc357077862</vt:lpwstr>
      </vt:variant>
      <vt:variant>
        <vt:i4>1245243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_Toc357077861</vt:lpwstr>
      </vt:variant>
      <vt:variant>
        <vt:i4>1245243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_Toc357077860</vt:lpwstr>
      </vt:variant>
      <vt:variant>
        <vt:i4>1048635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_Toc357077858</vt:lpwstr>
      </vt:variant>
      <vt:variant>
        <vt:i4>1048635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_Toc357077857</vt:lpwstr>
      </vt:variant>
      <vt:variant>
        <vt:i4>1048635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_Toc357077856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_Toc357077855</vt:lpwstr>
      </vt:variant>
      <vt:variant>
        <vt:i4>1048635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_Toc357077854</vt:lpwstr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_Toc357077853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_Toc357077852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_Toc357077851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_Toc357077850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_Toc357077849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_Toc357077848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_Toc357077847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_Toc357077846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_Toc357077845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_Toc357077844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_Toc357077843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_Toc357077842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_Toc357077841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_Toc357077840</vt:lpwstr>
      </vt:variant>
      <vt:variant>
        <vt:i4>1441851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_Toc357077839</vt:lpwstr>
      </vt:variant>
      <vt:variant>
        <vt:i4>1441851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_Toc357077838</vt:lpwstr>
      </vt:variant>
      <vt:variant>
        <vt:i4>1441851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_Toc357077837</vt:lpwstr>
      </vt:variant>
      <vt:variant>
        <vt:i4>1441851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_Toc357077836</vt:lpwstr>
      </vt:variant>
      <vt:variant>
        <vt:i4>1441851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_Toc357077835</vt:lpwstr>
      </vt:variant>
      <vt:variant>
        <vt:i4>1441851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_Toc357077834</vt:lpwstr>
      </vt:variant>
      <vt:variant>
        <vt:i4>1441851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_Toc357077833</vt:lpwstr>
      </vt:variant>
      <vt:variant>
        <vt:i4>1441851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_Toc357077832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_Toc357077831</vt:lpwstr>
      </vt:variant>
      <vt:variant>
        <vt:i4>1441851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_Toc357077830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_Toc357077829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_Toc357077828</vt:lpwstr>
      </vt:variant>
      <vt:variant>
        <vt:i4>1507387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_Toc357077827</vt:lpwstr>
      </vt:variant>
      <vt:variant>
        <vt:i4>1507387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_Toc357077826</vt:lpwstr>
      </vt:variant>
      <vt:variant>
        <vt:i4>1507387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_Toc357077825</vt:lpwstr>
      </vt:variant>
      <vt:variant>
        <vt:i4>1507387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_Toc357077824</vt:lpwstr>
      </vt:variant>
      <vt:variant>
        <vt:i4>1507387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_Toc357077823</vt:lpwstr>
      </vt:variant>
      <vt:variant>
        <vt:i4>1507387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_Toc357077822</vt:lpwstr>
      </vt:variant>
      <vt:variant>
        <vt:i4>1507387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_Toc357077821</vt:lpwstr>
      </vt:variant>
      <vt:variant>
        <vt:i4>1507387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_Toc357077820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_Toc357077819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_Toc357077818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_Toc357077817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_Toc357077816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_Toc357077815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_Toc357077814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_Toc357077813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_Toc357077812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_Toc357077811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_Toc357077810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_Toc357077809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_Toc357077808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_Toc357077807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 _________________________</dc:title>
  <dc:creator>ERCB</dc:creator>
  <cp:lastModifiedBy>Bill Towsley</cp:lastModifiedBy>
  <cp:revision>2</cp:revision>
  <cp:lastPrinted>2015-01-23T22:54:00Z</cp:lastPrinted>
  <dcterms:created xsi:type="dcterms:W3CDTF">2015-03-18T13:42:00Z</dcterms:created>
  <dcterms:modified xsi:type="dcterms:W3CDTF">2015-03-18T13:42:00Z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