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75A73A" w14:textId="77777777" w:rsidR="009C7090" w:rsidRDefault="00892BF3">
      <w:pPr>
        <w:spacing w:after="600"/>
        <w:jc w:val="center"/>
        <w:rPr>
          <w:rFonts w:ascii="Arial" w:hAnsi="Arial" w:cs="Arial"/>
          <w:b/>
          <w:sz w:val="28"/>
          <w:szCs w:val="28"/>
        </w:rPr>
      </w:pPr>
      <w:r>
        <w:rPr>
          <w:rFonts w:ascii="Arial" w:hAnsi="Arial" w:cs="Arial"/>
          <w:b/>
          <w:sz w:val="28"/>
          <w:szCs w:val="28"/>
        </w:rPr>
        <w:t>PARTNERSHIP AGREEMENT</w:t>
      </w:r>
    </w:p>
    <w:p w14:paraId="2375A73B" w14:textId="1999B45C" w:rsidR="009C7090" w:rsidRDefault="00892BF3">
      <w:pPr>
        <w:tabs>
          <w:tab w:val="left" w:pos="6300"/>
          <w:tab w:val="left" w:pos="9360"/>
        </w:tabs>
        <w:rPr>
          <w:rFonts w:ascii="Arial" w:hAnsi="Arial" w:cs="Arial"/>
          <w:sz w:val="22"/>
          <w:szCs w:val="22"/>
        </w:rPr>
      </w:pPr>
      <w:r>
        <w:rPr>
          <w:rFonts w:ascii="Arial" w:hAnsi="Arial" w:cs="Arial"/>
          <w:sz w:val="22"/>
          <w:szCs w:val="22"/>
        </w:rPr>
        <w:t>THIS PARTNERSHIP AGREEMENT, made as of the</w:t>
      </w:r>
      <w:r w:rsidR="001362A5">
        <w:rPr>
          <w:rFonts w:ascii="Arial" w:hAnsi="Arial" w:cs="Arial"/>
          <w:sz w:val="22"/>
          <w:szCs w:val="22"/>
        </w:rPr>
        <w:t xml:space="preserve"> </w:t>
      </w:r>
      <w:r w:rsidR="00FA5628" w:rsidRPr="001362A5">
        <w:rPr>
          <w:rFonts w:ascii="Arial" w:hAnsi="Arial" w:cs="Arial"/>
          <w:sz w:val="22"/>
          <w:szCs w:val="22"/>
        </w:rPr>
        <w:t>1</w:t>
      </w:r>
      <w:r w:rsidR="00FA5628" w:rsidRPr="001362A5">
        <w:rPr>
          <w:rFonts w:ascii="Arial" w:hAnsi="Arial" w:cs="Arial"/>
          <w:sz w:val="22"/>
          <w:szCs w:val="22"/>
          <w:vertAlign w:val="superscript"/>
        </w:rPr>
        <w:t>St</w:t>
      </w:r>
      <w:r w:rsidR="001362A5" w:rsidRPr="001362A5">
        <w:rPr>
          <w:rFonts w:ascii="Arial" w:hAnsi="Arial" w:cs="Arial"/>
          <w:sz w:val="22"/>
          <w:szCs w:val="22"/>
        </w:rPr>
        <w:t xml:space="preserve"> </w:t>
      </w:r>
      <w:r>
        <w:rPr>
          <w:rFonts w:ascii="Arial" w:hAnsi="Arial" w:cs="Arial"/>
          <w:sz w:val="22"/>
          <w:szCs w:val="22"/>
        </w:rPr>
        <w:t xml:space="preserve">day </w:t>
      </w:r>
      <w:r w:rsidRPr="001362A5">
        <w:rPr>
          <w:rFonts w:ascii="Arial" w:hAnsi="Arial" w:cs="Arial"/>
          <w:sz w:val="22"/>
          <w:szCs w:val="22"/>
        </w:rPr>
        <w:t xml:space="preserve">of </w:t>
      </w:r>
      <w:r w:rsidR="002B746B">
        <w:rPr>
          <w:rFonts w:ascii="Arial" w:hAnsi="Arial" w:cs="Arial"/>
          <w:sz w:val="22"/>
          <w:szCs w:val="22"/>
        </w:rPr>
        <w:t>Dec</w:t>
      </w:r>
      <w:r w:rsidR="00FA5628" w:rsidRPr="001362A5">
        <w:rPr>
          <w:rFonts w:ascii="Arial" w:hAnsi="Arial" w:cs="Arial"/>
          <w:sz w:val="22"/>
          <w:szCs w:val="22"/>
        </w:rPr>
        <w:t>ember</w:t>
      </w:r>
      <w:r>
        <w:rPr>
          <w:rFonts w:ascii="Arial" w:hAnsi="Arial" w:cs="Arial"/>
          <w:sz w:val="22"/>
          <w:szCs w:val="22"/>
        </w:rPr>
        <w:t>,</w:t>
      </w:r>
    </w:p>
    <w:p w14:paraId="2375A73C" w14:textId="4E696208" w:rsidR="009C7090" w:rsidRDefault="00892BF3">
      <w:pPr>
        <w:spacing w:after="400"/>
        <w:rPr>
          <w:rFonts w:ascii="Arial" w:hAnsi="Arial" w:cs="Arial"/>
          <w:sz w:val="22"/>
          <w:szCs w:val="22"/>
          <w:u w:val="single"/>
        </w:rPr>
      </w:pPr>
      <w:r>
        <w:rPr>
          <w:rFonts w:ascii="Arial" w:hAnsi="Arial" w:cs="Arial"/>
          <w:sz w:val="22"/>
          <w:szCs w:val="22"/>
        </w:rPr>
        <w:t>20</w:t>
      </w:r>
      <w:r w:rsidR="00FA5628">
        <w:rPr>
          <w:rFonts w:ascii="Arial" w:hAnsi="Arial" w:cs="Arial"/>
          <w:sz w:val="22"/>
          <w:szCs w:val="22"/>
        </w:rPr>
        <w:t>20</w:t>
      </w:r>
    </w:p>
    <w:p w14:paraId="2375A73D" w14:textId="470B91CA" w:rsidR="009C7090" w:rsidRDefault="00892BF3">
      <w:pPr>
        <w:spacing w:after="400"/>
        <w:rPr>
          <w:rFonts w:ascii="Arial" w:hAnsi="Arial" w:cs="Arial"/>
          <w:b/>
          <w:sz w:val="22"/>
          <w:szCs w:val="22"/>
        </w:rPr>
      </w:pPr>
      <w:r>
        <w:rPr>
          <w:rFonts w:ascii="Arial" w:hAnsi="Arial" w:cs="Arial"/>
          <w:b/>
          <w:sz w:val="22"/>
          <w:szCs w:val="22"/>
        </w:rPr>
        <w:t>A M O N G:</w:t>
      </w:r>
    </w:p>
    <w:p w14:paraId="2375A73E" w14:textId="490C53C7" w:rsidR="009C7090" w:rsidRDefault="00785E2F">
      <w:pPr>
        <w:tabs>
          <w:tab w:val="right" w:pos="9360"/>
        </w:tabs>
        <w:rPr>
          <w:rFonts w:ascii="Arial" w:hAnsi="Arial" w:cs="Arial"/>
          <w:sz w:val="22"/>
          <w:szCs w:val="22"/>
        </w:rPr>
      </w:pPr>
      <w:r w:rsidRPr="00FD04ED">
        <w:rPr>
          <w:rFonts w:ascii="Arial" w:hAnsi="Arial" w:cs="Arial"/>
          <w:b/>
          <w:bCs/>
          <w:sz w:val="22"/>
          <w:szCs w:val="22"/>
        </w:rPr>
        <w:t>C</w:t>
      </w:r>
      <w:r w:rsidR="002E5973">
        <w:rPr>
          <w:rFonts w:ascii="Arial" w:hAnsi="Arial" w:cs="Arial"/>
          <w:b/>
          <w:bCs/>
          <w:sz w:val="22"/>
          <w:szCs w:val="22"/>
        </w:rPr>
        <w:t> </w:t>
      </w:r>
      <w:r w:rsidRPr="00FD04ED">
        <w:rPr>
          <w:rFonts w:ascii="Arial" w:hAnsi="Arial" w:cs="Arial"/>
          <w:b/>
          <w:bCs/>
          <w:sz w:val="22"/>
          <w:szCs w:val="22"/>
        </w:rPr>
        <w:t>CUBED Data Integrators Inc</w:t>
      </w:r>
      <w:r w:rsidR="00892BF3">
        <w:rPr>
          <w:rFonts w:ascii="Arial" w:hAnsi="Arial" w:cs="Arial"/>
          <w:sz w:val="22"/>
          <w:szCs w:val="22"/>
        </w:rPr>
        <w:t>, a corporation incorporated under the laws of the</w:t>
      </w:r>
    </w:p>
    <w:p w14:paraId="2375A73F" w14:textId="711490AA" w:rsidR="009C7090" w:rsidRDefault="00892BF3">
      <w:pPr>
        <w:tabs>
          <w:tab w:val="left" w:pos="4680"/>
        </w:tabs>
        <w:spacing w:after="400"/>
        <w:rPr>
          <w:rFonts w:ascii="Arial" w:hAnsi="Arial" w:cs="Arial"/>
          <w:sz w:val="22"/>
          <w:szCs w:val="22"/>
        </w:rPr>
      </w:pPr>
      <w:r>
        <w:rPr>
          <w:rFonts w:ascii="Arial" w:hAnsi="Arial" w:cs="Arial"/>
          <w:sz w:val="22"/>
          <w:szCs w:val="22"/>
        </w:rPr>
        <w:tab/>
        <w:t xml:space="preserve">Province of </w:t>
      </w:r>
      <w:r w:rsidR="00600916">
        <w:rPr>
          <w:rFonts w:ascii="Arial" w:hAnsi="Arial" w:cs="Arial"/>
          <w:sz w:val="22"/>
          <w:szCs w:val="22"/>
        </w:rPr>
        <w:t>Alberta</w:t>
      </w:r>
      <w:r>
        <w:rPr>
          <w:rFonts w:ascii="Arial" w:hAnsi="Arial" w:cs="Arial"/>
          <w:sz w:val="22"/>
          <w:szCs w:val="22"/>
        </w:rPr>
        <w:t>,</w:t>
      </w:r>
    </w:p>
    <w:p w14:paraId="2375A740" w14:textId="77777777" w:rsidR="009C7090" w:rsidRDefault="00892BF3">
      <w:pPr>
        <w:spacing w:after="800"/>
        <w:jc w:val="right"/>
        <w:rPr>
          <w:rFonts w:ascii="Arial" w:hAnsi="Arial" w:cs="Arial"/>
          <w:b/>
          <w:sz w:val="22"/>
          <w:szCs w:val="22"/>
        </w:rPr>
      </w:pPr>
      <w:r>
        <w:rPr>
          <w:rFonts w:ascii="Arial" w:hAnsi="Arial" w:cs="Arial"/>
          <w:b/>
          <w:sz w:val="22"/>
          <w:szCs w:val="22"/>
        </w:rPr>
        <w:t>OF THE FIRST PART</w:t>
      </w:r>
    </w:p>
    <w:p w14:paraId="2375A741" w14:textId="77777777" w:rsidR="009C7090" w:rsidRDefault="00892BF3">
      <w:pPr>
        <w:spacing w:after="400"/>
        <w:rPr>
          <w:rFonts w:ascii="Arial" w:hAnsi="Arial" w:cs="Arial"/>
          <w:sz w:val="22"/>
          <w:szCs w:val="22"/>
        </w:rPr>
      </w:pPr>
      <w:r>
        <w:rPr>
          <w:rFonts w:ascii="Arial" w:hAnsi="Arial" w:cs="Arial"/>
          <w:sz w:val="22"/>
          <w:szCs w:val="22"/>
        </w:rPr>
        <w:t>- and -</w:t>
      </w:r>
    </w:p>
    <w:p w14:paraId="364DC7C1" w14:textId="77ADF6B1" w:rsidR="002055A7" w:rsidRDefault="00FD04ED" w:rsidP="002055A7">
      <w:pPr>
        <w:tabs>
          <w:tab w:val="right" w:pos="9360"/>
        </w:tabs>
        <w:rPr>
          <w:rFonts w:ascii="Arial" w:hAnsi="Arial" w:cs="Arial"/>
          <w:sz w:val="22"/>
          <w:szCs w:val="22"/>
        </w:rPr>
      </w:pPr>
      <w:r w:rsidRPr="00FD04ED">
        <w:rPr>
          <w:rFonts w:ascii="Arial" w:hAnsi="Arial" w:cs="Arial"/>
          <w:b/>
          <w:bCs/>
          <w:sz w:val="22"/>
          <w:szCs w:val="22"/>
        </w:rPr>
        <w:t>1843997 Alberta Ltd.</w:t>
      </w:r>
      <w:r w:rsidR="00892BF3">
        <w:rPr>
          <w:rFonts w:ascii="Arial" w:hAnsi="Arial" w:cs="Arial"/>
          <w:sz w:val="22"/>
          <w:szCs w:val="22"/>
        </w:rPr>
        <w:t xml:space="preserve">, </w:t>
      </w:r>
      <w:r w:rsidR="002055A7">
        <w:rPr>
          <w:rFonts w:ascii="Arial" w:hAnsi="Arial" w:cs="Arial"/>
          <w:sz w:val="22"/>
          <w:szCs w:val="22"/>
        </w:rPr>
        <w:t>a corporation incorporated under the laws of the</w:t>
      </w:r>
    </w:p>
    <w:p w14:paraId="2375A743" w14:textId="67DDEA7F" w:rsidR="009C7090" w:rsidRDefault="002055A7" w:rsidP="002055A7">
      <w:pPr>
        <w:tabs>
          <w:tab w:val="left" w:pos="4678"/>
          <w:tab w:val="right" w:pos="9360"/>
        </w:tabs>
        <w:rPr>
          <w:rFonts w:ascii="Arial" w:hAnsi="Arial" w:cs="Arial"/>
          <w:sz w:val="22"/>
          <w:szCs w:val="22"/>
        </w:rPr>
      </w:pPr>
      <w:r>
        <w:rPr>
          <w:rFonts w:ascii="Arial" w:hAnsi="Arial" w:cs="Arial"/>
          <w:sz w:val="22"/>
          <w:szCs w:val="22"/>
        </w:rPr>
        <w:tab/>
        <w:t>Province of Alberta,</w:t>
      </w:r>
    </w:p>
    <w:p w14:paraId="63320F7A" w14:textId="77777777" w:rsidR="00F96AC2" w:rsidRDefault="00F96AC2" w:rsidP="002055A7">
      <w:pPr>
        <w:tabs>
          <w:tab w:val="left" w:pos="4678"/>
          <w:tab w:val="right" w:pos="9360"/>
        </w:tabs>
        <w:rPr>
          <w:rFonts w:ascii="Arial" w:hAnsi="Arial" w:cs="Arial"/>
          <w:sz w:val="22"/>
          <w:szCs w:val="22"/>
        </w:rPr>
      </w:pPr>
    </w:p>
    <w:p w14:paraId="2375A744" w14:textId="77777777" w:rsidR="009C7090" w:rsidRDefault="00892BF3">
      <w:pPr>
        <w:spacing w:after="800"/>
        <w:jc w:val="right"/>
        <w:rPr>
          <w:rFonts w:ascii="Arial" w:hAnsi="Arial" w:cs="Arial"/>
          <w:b/>
          <w:sz w:val="22"/>
          <w:szCs w:val="22"/>
        </w:rPr>
      </w:pPr>
      <w:r>
        <w:rPr>
          <w:rFonts w:ascii="Arial" w:hAnsi="Arial" w:cs="Arial"/>
          <w:b/>
          <w:sz w:val="22"/>
          <w:szCs w:val="22"/>
        </w:rPr>
        <w:t>OF THE SECOND PART</w:t>
      </w:r>
    </w:p>
    <w:p w14:paraId="2375A745" w14:textId="77777777" w:rsidR="009C7090" w:rsidRDefault="00892BF3">
      <w:pPr>
        <w:spacing w:after="400"/>
        <w:rPr>
          <w:rFonts w:ascii="Arial" w:hAnsi="Arial" w:cs="Arial"/>
          <w:sz w:val="22"/>
          <w:szCs w:val="22"/>
        </w:rPr>
      </w:pPr>
      <w:r>
        <w:rPr>
          <w:rFonts w:ascii="Arial" w:hAnsi="Arial" w:cs="Arial"/>
          <w:sz w:val="22"/>
          <w:szCs w:val="22"/>
        </w:rPr>
        <w:t>- and -</w:t>
      </w:r>
    </w:p>
    <w:p w14:paraId="59D7C737" w14:textId="15D25E57" w:rsidR="00F96AC2" w:rsidRDefault="0043239D" w:rsidP="00F96AC2">
      <w:pPr>
        <w:tabs>
          <w:tab w:val="right" w:pos="9360"/>
        </w:tabs>
        <w:rPr>
          <w:rFonts w:ascii="Arial" w:hAnsi="Arial" w:cs="Arial"/>
          <w:sz w:val="22"/>
          <w:szCs w:val="22"/>
        </w:rPr>
      </w:pPr>
      <w:r>
        <w:rPr>
          <w:rFonts w:ascii="Arial" w:hAnsi="Arial" w:cs="Arial"/>
          <w:b/>
          <w:bCs/>
          <w:sz w:val="22"/>
          <w:szCs w:val="22"/>
        </w:rPr>
        <w:t>22</w:t>
      </w:r>
      <w:r w:rsidRPr="00FD04ED">
        <w:rPr>
          <w:rFonts w:ascii="Arial" w:hAnsi="Arial" w:cs="Arial"/>
          <w:b/>
          <w:bCs/>
          <w:sz w:val="22"/>
          <w:szCs w:val="22"/>
        </w:rPr>
        <w:t>99</w:t>
      </w:r>
      <w:r w:rsidR="00555511">
        <w:rPr>
          <w:rFonts w:ascii="Arial" w:hAnsi="Arial" w:cs="Arial"/>
          <w:b/>
          <w:bCs/>
          <w:sz w:val="22"/>
          <w:szCs w:val="22"/>
        </w:rPr>
        <w:t>736</w:t>
      </w:r>
      <w:r w:rsidRPr="00FD04ED">
        <w:rPr>
          <w:rFonts w:ascii="Arial" w:hAnsi="Arial" w:cs="Arial"/>
          <w:b/>
          <w:bCs/>
          <w:sz w:val="22"/>
          <w:szCs w:val="22"/>
        </w:rPr>
        <w:t>7 Alberta Ltd.</w:t>
      </w:r>
      <w:r w:rsidR="00F96AC2">
        <w:rPr>
          <w:rFonts w:ascii="Arial" w:hAnsi="Arial" w:cs="Arial"/>
          <w:sz w:val="22"/>
          <w:szCs w:val="22"/>
        </w:rPr>
        <w:t xml:space="preserve"> a corporation incorporated under the laws of the</w:t>
      </w:r>
    </w:p>
    <w:p w14:paraId="460269DD" w14:textId="6497412F" w:rsidR="00F96AC2" w:rsidRDefault="00F96AC2" w:rsidP="00F96AC2">
      <w:pPr>
        <w:tabs>
          <w:tab w:val="left" w:pos="4678"/>
          <w:tab w:val="right" w:pos="9360"/>
        </w:tabs>
        <w:rPr>
          <w:rFonts w:ascii="Arial" w:hAnsi="Arial" w:cs="Arial"/>
          <w:sz w:val="22"/>
          <w:szCs w:val="22"/>
        </w:rPr>
      </w:pPr>
      <w:r>
        <w:rPr>
          <w:rFonts w:ascii="Arial" w:hAnsi="Arial" w:cs="Arial"/>
          <w:sz w:val="22"/>
          <w:szCs w:val="22"/>
        </w:rPr>
        <w:tab/>
        <w:t>Province of Alberta,</w:t>
      </w:r>
    </w:p>
    <w:p w14:paraId="20588ED5" w14:textId="77777777" w:rsidR="00F96AC2" w:rsidRDefault="00F96AC2" w:rsidP="00F96AC2">
      <w:pPr>
        <w:tabs>
          <w:tab w:val="left" w:pos="4678"/>
          <w:tab w:val="right" w:pos="9360"/>
        </w:tabs>
        <w:rPr>
          <w:rFonts w:ascii="Arial" w:hAnsi="Arial" w:cs="Arial"/>
          <w:sz w:val="22"/>
          <w:szCs w:val="22"/>
        </w:rPr>
      </w:pPr>
    </w:p>
    <w:p w14:paraId="2375A748" w14:textId="77777777" w:rsidR="009C7090" w:rsidRDefault="00892BF3">
      <w:pPr>
        <w:spacing w:after="800"/>
        <w:jc w:val="right"/>
        <w:rPr>
          <w:rFonts w:ascii="Arial" w:hAnsi="Arial" w:cs="Arial"/>
          <w:b/>
          <w:sz w:val="22"/>
          <w:szCs w:val="22"/>
        </w:rPr>
      </w:pPr>
      <w:r>
        <w:rPr>
          <w:rFonts w:ascii="Arial" w:hAnsi="Arial" w:cs="Arial"/>
          <w:b/>
          <w:sz w:val="22"/>
          <w:szCs w:val="22"/>
        </w:rPr>
        <w:t>OF THE THIRD PART</w:t>
      </w:r>
    </w:p>
    <w:p w14:paraId="2375A749" w14:textId="77777777" w:rsidR="009C7090" w:rsidRDefault="00892BF3">
      <w:pPr>
        <w:rPr>
          <w:rFonts w:ascii="Arial" w:hAnsi="Arial" w:cs="Arial"/>
          <w:sz w:val="22"/>
          <w:szCs w:val="22"/>
        </w:rPr>
      </w:pPr>
      <w:r>
        <w:rPr>
          <w:rFonts w:ascii="Arial" w:hAnsi="Arial" w:cs="Arial"/>
          <w:b/>
          <w:sz w:val="22"/>
          <w:szCs w:val="22"/>
        </w:rPr>
        <w:t>WITNESSES</w:t>
      </w:r>
      <w:r>
        <w:rPr>
          <w:rFonts w:ascii="Arial" w:hAnsi="Arial" w:cs="Arial"/>
          <w:sz w:val="22"/>
          <w:szCs w:val="22"/>
        </w:rPr>
        <w:t xml:space="preserve"> that, in consideration of the mutual covenants and agreements contained in this agreement, the parties hereby agree as follows:</w:t>
      </w:r>
    </w:p>
    <w:p w14:paraId="2375A74A" w14:textId="77777777" w:rsidR="009C7090" w:rsidRDefault="009C7090">
      <w:pPr>
        <w:rPr>
          <w:rFonts w:ascii="Arial" w:hAnsi="Arial" w:cs="Arial"/>
          <w:sz w:val="22"/>
          <w:szCs w:val="22"/>
        </w:rPr>
      </w:pPr>
    </w:p>
    <w:p w14:paraId="2375A74B" w14:textId="77777777" w:rsidR="009C7090" w:rsidRDefault="009C7090">
      <w:pPr>
        <w:tabs>
          <w:tab w:val="right" w:pos="9000"/>
        </w:tabs>
        <w:rPr>
          <w:rFonts w:ascii="Arial" w:hAnsi="Arial" w:cs="Arial"/>
          <w:sz w:val="22"/>
          <w:szCs w:val="22"/>
        </w:rPr>
        <w:sectPr w:rsidR="009C7090">
          <w:headerReference w:type="default" r:id="rId7"/>
          <w:footerReference w:type="default" r:id="rId8"/>
          <w:pgSz w:w="12240" w:h="15840" w:code="1"/>
          <w:pgMar w:top="1440" w:right="1440" w:bottom="720" w:left="1440" w:header="0" w:footer="504" w:gutter="0"/>
          <w:cols w:space="720"/>
          <w:docGrid w:linePitch="360"/>
        </w:sectPr>
      </w:pPr>
    </w:p>
    <w:p w14:paraId="183A1136" w14:textId="77777777" w:rsidR="001846BC" w:rsidRDefault="00892BF3" w:rsidP="00CA33C6">
      <w:pPr>
        <w:pStyle w:val="ListParagraph"/>
        <w:numPr>
          <w:ilvl w:val="0"/>
          <w:numId w:val="2"/>
        </w:numPr>
        <w:spacing w:after="120"/>
        <w:ind w:left="709" w:hanging="709"/>
        <w:contextualSpacing w:val="0"/>
        <w:rPr>
          <w:rFonts w:ascii="Arial" w:hAnsi="Arial" w:cs="Arial"/>
          <w:b/>
          <w:sz w:val="22"/>
          <w:szCs w:val="22"/>
        </w:rPr>
      </w:pPr>
      <w:r w:rsidRPr="00012E82">
        <w:rPr>
          <w:rFonts w:ascii="Arial" w:hAnsi="Arial" w:cs="Arial"/>
          <w:b/>
          <w:sz w:val="22"/>
          <w:szCs w:val="22"/>
        </w:rPr>
        <w:t>DEFINITIONS</w:t>
      </w:r>
    </w:p>
    <w:p w14:paraId="302E269C" w14:textId="559F2B32" w:rsidR="004157D7" w:rsidRPr="00501FC8" w:rsidRDefault="00953438" w:rsidP="0064041A">
      <w:pPr>
        <w:pStyle w:val="ListParagraph"/>
        <w:numPr>
          <w:ilvl w:val="1"/>
          <w:numId w:val="2"/>
        </w:numPr>
        <w:spacing w:before="120" w:after="120"/>
        <w:ind w:left="709" w:hanging="709"/>
        <w:contextualSpacing w:val="0"/>
        <w:rPr>
          <w:rFonts w:ascii="Arial" w:hAnsi="Arial" w:cs="Arial"/>
          <w:bCs/>
          <w:sz w:val="22"/>
          <w:szCs w:val="22"/>
        </w:rPr>
      </w:pPr>
      <w:r w:rsidRPr="00501FC8">
        <w:rPr>
          <w:rFonts w:ascii="Arial" w:hAnsi="Arial" w:cs="Arial"/>
          <w:bCs/>
          <w:sz w:val="22"/>
          <w:szCs w:val="22"/>
        </w:rPr>
        <w:t xml:space="preserve">In this agreement </w:t>
      </w:r>
      <w:r w:rsidRPr="00811EFB">
        <w:rPr>
          <w:rFonts w:ascii="Arial" w:hAnsi="Arial" w:cs="Arial"/>
          <w:bCs/>
          <w:sz w:val="22"/>
          <w:szCs w:val="22"/>
        </w:rPr>
        <w:t>“</w:t>
      </w:r>
      <w:r>
        <w:rPr>
          <w:rFonts w:ascii="Arial" w:hAnsi="Arial" w:cs="Arial"/>
          <w:b/>
          <w:sz w:val="22"/>
          <w:szCs w:val="22"/>
        </w:rPr>
        <w:t>Principals</w:t>
      </w:r>
      <w:r w:rsidRPr="00811EFB">
        <w:rPr>
          <w:rFonts w:ascii="Arial" w:hAnsi="Arial" w:cs="Arial"/>
          <w:bCs/>
          <w:sz w:val="22"/>
          <w:szCs w:val="22"/>
        </w:rPr>
        <w:t>”</w:t>
      </w:r>
      <w:r w:rsidRPr="00501FC8">
        <w:rPr>
          <w:rFonts w:ascii="Arial" w:hAnsi="Arial" w:cs="Arial"/>
          <w:bCs/>
          <w:sz w:val="22"/>
          <w:szCs w:val="22"/>
        </w:rPr>
        <w:t xml:space="preserve"> means collectively </w:t>
      </w:r>
      <w:r w:rsidRPr="00501FC8">
        <w:rPr>
          <w:rFonts w:ascii="Arial" w:hAnsi="Arial" w:cs="Arial"/>
          <w:b/>
          <w:sz w:val="22"/>
          <w:szCs w:val="22"/>
        </w:rPr>
        <w:t>C CUBED Data Integrators Inc.</w:t>
      </w:r>
      <w:r>
        <w:rPr>
          <w:rFonts w:ascii="Arial" w:hAnsi="Arial" w:cs="Arial"/>
          <w:bCs/>
          <w:sz w:val="22"/>
          <w:szCs w:val="22"/>
        </w:rPr>
        <w:t xml:space="preserve"> and</w:t>
      </w:r>
      <w:r w:rsidRPr="00811EFB">
        <w:rPr>
          <w:rFonts w:ascii="Arial" w:hAnsi="Arial" w:cs="Arial"/>
          <w:bCs/>
          <w:sz w:val="22"/>
          <w:szCs w:val="22"/>
        </w:rPr>
        <w:t xml:space="preserve"> </w:t>
      </w:r>
      <w:r w:rsidRPr="00501FC8">
        <w:rPr>
          <w:rFonts w:ascii="Arial" w:hAnsi="Arial" w:cs="Arial"/>
          <w:b/>
          <w:sz w:val="22"/>
          <w:szCs w:val="22"/>
        </w:rPr>
        <w:t xml:space="preserve">1834997 Alberta </w:t>
      </w:r>
      <w:proofErr w:type="gramStart"/>
      <w:r w:rsidRPr="00501FC8">
        <w:rPr>
          <w:rFonts w:ascii="Arial" w:hAnsi="Arial" w:cs="Arial"/>
          <w:b/>
          <w:sz w:val="22"/>
          <w:szCs w:val="22"/>
        </w:rPr>
        <w:t>Ltd.</w:t>
      </w:r>
      <w:proofErr w:type="gramEnd"/>
      <w:r w:rsidRPr="00811EFB">
        <w:rPr>
          <w:rFonts w:ascii="Arial" w:hAnsi="Arial" w:cs="Arial"/>
          <w:bCs/>
          <w:sz w:val="22"/>
          <w:szCs w:val="22"/>
        </w:rPr>
        <w:t xml:space="preserve"> </w:t>
      </w:r>
      <w:r w:rsidRPr="00501FC8">
        <w:rPr>
          <w:rFonts w:ascii="Arial" w:hAnsi="Arial" w:cs="Arial"/>
          <w:bCs/>
          <w:sz w:val="22"/>
          <w:szCs w:val="22"/>
        </w:rPr>
        <w:t xml:space="preserve">and any other person or legal entity admitted as a </w:t>
      </w:r>
      <w:r w:rsidR="00771372">
        <w:rPr>
          <w:rFonts w:ascii="Arial" w:hAnsi="Arial" w:cs="Arial"/>
          <w:bCs/>
          <w:sz w:val="22"/>
          <w:szCs w:val="22"/>
        </w:rPr>
        <w:t>majority</w:t>
      </w:r>
      <w:r w:rsidRPr="00501FC8">
        <w:rPr>
          <w:rFonts w:ascii="Arial" w:hAnsi="Arial" w:cs="Arial"/>
          <w:bCs/>
          <w:sz w:val="22"/>
          <w:szCs w:val="22"/>
        </w:rPr>
        <w:t xml:space="preserve"> partner under this agreement; and </w:t>
      </w:r>
      <w:r w:rsidRPr="00811EFB">
        <w:rPr>
          <w:rFonts w:ascii="Arial" w:hAnsi="Arial" w:cs="Arial"/>
          <w:bCs/>
          <w:sz w:val="22"/>
          <w:szCs w:val="22"/>
        </w:rPr>
        <w:t>“P</w:t>
      </w:r>
      <w:r w:rsidR="00442B71">
        <w:rPr>
          <w:rFonts w:ascii="Arial" w:hAnsi="Arial" w:cs="Arial"/>
          <w:bCs/>
          <w:sz w:val="22"/>
          <w:szCs w:val="22"/>
        </w:rPr>
        <w:t>rincipal</w:t>
      </w:r>
      <w:r w:rsidRPr="00811EFB">
        <w:rPr>
          <w:rFonts w:ascii="Arial" w:hAnsi="Arial" w:cs="Arial"/>
          <w:bCs/>
          <w:sz w:val="22"/>
          <w:szCs w:val="22"/>
        </w:rPr>
        <w:t>”</w:t>
      </w:r>
      <w:r w:rsidRPr="00501FC8">
        <w:rPr>
          <w:rFonts w:ascii="Arial" w:hAnsi="Arial" w:cs="Arial"/>
          <w:bCs/>
          <w:sz w:val="22"/>
          <w:szCs w:val="22"/>
        </w:rPr>
        <w:t xml:space="preserve"> means any one of them.</w:t>
      </w:r>
    </w:p>
    <w:p w14:paraId="6072E136" w14:textId="10D400C4" w:rsidR="00CA33C6" w:rsidRPr="004C6F15" w:rsidRDefault="00892BF3" w:rsidP="0064041A">
      <w:pPr>
        <w:pStyle w:val="ListParagraph"/>
        <w:numPr>
          <w:ilvl w:val="1"/>
          <w:numId w:val="2"/>
        </w:numPr>
        <w:spacing w:before="120" w:after="120"/>
        <w:ind w:left="709" w:hanging="709"/>
        <w:contextualSpacing w:val="0"/>
        <w:rPr>
          <w:rFonts w:ascii="Arial" w:hAnsi="Arial" w:cs="Arial"/>
          <w:bCs/>
          <w:sz w:val="22"/>
          <w:szCs w:val="22"/>
        </w:rPr>
      </w:pPr>
      <w:r w:rsidRPr="00501FC8">
        <w:rPr>
          <w:rFonts w:ascii="Arial" w:hAnsi="Arial" w:cs="Arial"/>
          <w:bCs/>
          <w:sz w:val="22"/>
          <w:szCs w:val="22"/>
        </w:rPr>
        <w:t xml:space="preserve">In this agreement </w:t>
      </w:r>
      <w:r w:rsidRPr="004C6F15">
        <w:rPr>
          <w:rFonts w:ascii="Arial" w:hAnsi="Arial" w:cs="Arial"/>
          <w:bCs/>
          <w:sz w:val="22"/>
          <w:szCs w:val="22"/>
        </w:rPr>
        <w:t>“</w:t>
      </w:r>
      <w:r w:rsidRPr="00501FC8">
        <w:rPr>
          <w:rFonts w:ascii="Arial" w:hAnsi="Arial" w:cs="Arial"/>
          <w:b/>
          <w:sz w:val="22"/>
          <w:szCs w:val="22"/>
        </w:rPr>
        <w:t>Partners</w:t>
      </w:r>
      <w:r w:rsidRPr="004C6F15">
        <w:rPr>
          <w:rFonts w:ascii="Arial" w:hAnsi="Arial" w:cs="Arial"/>
          <w:bCs/>
          <w:sz w:val="22"/>
          <w:szCs w:val="22"/>
        </w:rPr>
        <w:t>”</w:t>
      </w:r>
      <w:r w:rsidRPr="00501FC8">
        <w:rPr>
          <w:rFonts w:ascii="Arial" w:hAnsi="Arial" w:cs="Arial"/>
          <w:bCs/>
          <w:sz w:val="22"/>
          <w:szCs w:val="22"/>
        </w:rPr>
        <w:t xml:space="preserve"> means collectively </w:t>
      </w:r>
      <w:r w:rsidR="008A67AC" w:rsidRPr="00501FC8">
        <w:rPr>
          <w:rFonts w:ascii="Arial" w:hAnsi="Arial" w:cs="Arial"/>
          <w:b/>
          <w:sz w:val="22"/>
          <w:szCs w:val="22"/>
        </w:rPr>
        <w:t>C</w:t>
      </w:r>
      <w:r w:rsidR="000F7FC3" w:rsidRPr="00501FC8">
        <w:rPr>
          <w:rFonts w:ascii="Arial" w:hAnsi="Arial" w:cs="Arial"/>
          <w:b/>
          <w:sz w:val="22"/>
          <w:szCs w:val="22"/>
        </w:rPr>
        <w:t> </w:t>
      </w:r>
      <w:r w:rsidR="008A67AC" w:rsidRPr="00501FC8">
        <w:rPr>
          <w:rFonts w:ascii="Arial" w:hAnsi="Arial" w:cs="Arial"/>
          <w:b/>
          <w:sz w:val="22"/>
          <w:szCs w:val="22"/>
        </w:rPr>
        <w:t>CUBED Data Integrators Inc.</w:t>
      </w:r>
      <w:r w:rsidR="008A67AC" w:rsidRPr="004C6F15">
        <w:rPr>
          <w:rFonts w:ascii="Arial" w:hAnsi="Arial" w:cs="Arial"/>
          <w:bCs/>
          <w:sz w:val="22"/>
          <w:szCs w:val="22"/>
        </w:rPr>
        <w:t xml:space="preserve">, </w:t>
      </w:r>
      <w:r w:rsidR="008A67AC" w:rsidRPr="00501FC8">
        <w:rPr>
          <w:rFonts w:ascii="Arial" w:hAnsi="Arial" w:cs="Arial"/>
          <w:b/>
          <w:sz w:val="22"/>
          <w:szCs w:val="22"/>
        </w:rPr>
        <w:t>1834997</w:t>
      </w:r>
      <w:r w:rsidR="000F7FC3" w:rsidRPr="00501FC8">
        <w:rPr>
          <w:rFonts w:ascii="Arial" w:hAnsi="Arial" w:cs="Arial"/>
          <w:b/>
          <w:sz w:val="22"/>
          <w:szCs w:val="22"/>
        </w:rPr>
        <w:t> </w:t>
      </w:r>
      <w:r w:rsidR="008A67AC" w:rsidRPr="00501FC8">
        <w:rPr>
          <w:rFonts w:ascii="Arial" w:hAnsi="Arial" w:cs="Arial"/>
          <w:b/>
          <w:sz w:val="22"/>
          <w:szCs w:val="22"/>
        </w:rPr>
        <w:t>Alberta Ltd.</w:t>
      </w:r>
      <w:r w:rsidR="008A67AC" w:rsidRPr="004C6F15">
        <w:rPr>
          <w:rFonts w:ascii="Arial" w:hAnsi="Arial" w:cs="Arial"/>
          <w:bCs/>
          <w:sz w:val="22"/>
          <w:szCs w:val="22"/>
        </w:rPr>
        <w:t xml:space="preserve">, </w:t>
      </w:r>
      <w:r w:rsidR="00E2770E" w:rsidRPr="00501FC8">
        <w:rPr>
          <w:rFonts w:ascii="Arial" w:hAnsi="Arial" w:cs="Arial"/>
          <w:b/>
          <w:sz w:val="22"/>
          <w:szCs w:val="22"/>
        </w:rPr>
        <w:t>2297367</w:t>
      </w:r>
      <w:r w:rsidR="000F7FC3" w:rsidRPr="00953438">
        <w:rPr>
          <w:rFonts w:ascii="Arial" w:hAnsi="Arial" w:cs="Arial"/>
          <w:b/>
          <w:sz w:val="22"/>
          <w:szCs w:val="22"/>
        </w:rPr>
        <w:t> </w:t>
      </w:r>
      <w:r w:rsidR="00E2770E" w:rsidRPr="00953438">
        <w:rPr>
          <w:rFonts w:ascii="Arial" w:hAnsi="Arial" w:cs="Arial"/>
          <w:b/>
          <w:sz w:val="22"/>
          <w:szCs w:val="22"/>
        </w:rPr>
        <w:t>Alberta Ltd.</w:t>
      </w:r>
      <w:r w:rsidR="00E2770E" w:rsidRPr="004C6F15">
        <w:rPr>
          <w:rFonts w:ascii="Arial" w:hAnsi="Arial" w:cs="Arial"/>
          <w:bCs/>
          <w:sz w:val="22"/>
          <w:szCs w:val="22"/>
        </w:rPr>
        <w:t xml:space="preserve"> </w:t>
      </w:r>
      <w:r w:rsidRPr="00501FC8">
        <w:rPr>
          <w:rFonts w:ascii="Arial" w:hAnsi="Arial" w:cs="Arial"/>
          <w:bCs/>
          <w:sz w:val="22"/>
          <w:szCs w:val="22"/>
        </w:rPr>
        <w:t xml:space="preserve">and any other person </w:t>
      </w:r>
      <w:r w:rsidR="00E2770E" w:rsidRPr="00501FC8">
        <w:rPr>
          <w:rFonts w:ascii="Arial" w:hAnsi="Arial" w:cs="Arial"/>
          <w:bCs/>
          <w:sz w:val="22"/>
          <w:szCs w:val="22"/>
        </w:rPr>
        <w:t xml:space="preserve">or </w:t>
      </w:r>
      <w:r w:rsidR="001420A3" w:rsidRPr="00501FC8">
        <w:rPr>
          <w:rFonts w:ascii="Arial" w:hAnsi="Arial" w:cs="Arial"/>
          <w:bCs/>
          <w:sz w:val="22"/>
          <w:szCs w:val="22"/>
        </w:rPr>
        <w:t xml:space="preserve">legal </w:t>
      </w:r>
      <w:r w:rsidR="00E2770E" w:rsidRPr="00501FC8">
        <w:rPr>
          <w:rFonts w:ascii="Arial" w:hAnsi="Arial" w:cs="Arial"/>
          <w:bCs/>
          <w:sz w:val="22"/>
          <w:szCs w:val="22"/>
        </w:rPr>
        <w:t xml:space="preserve">entity </w:t>
      </w:r>
      <w:r w:rsidRPr="00501FC8">
        <w:rPr>
          <w:rFonts w:ascii="Arial" w:hAnsi="Arial" w:cs="Arial"/>
          <w:bCs/>
          <w:sz w:val="22"/>
          <w:szCs w:val="22"/>
        </w:rPr>
        <w:t xml:space="preserve">admitted as a </w:t>
      </w:r>
      <w:r w:rsidR="00696935" w:rsidRPr="00501FC8">
        <w:rPr>
          <w:rFonts w:ascii="Arial" w:hAnsi="Arial" w:cs="Arial"/>
          <w:bCs/>
          <w:sz w:val="22"/>
          <w:szCs w:val="22"/>
        </w:rPr>
        <w:t xml:space="preserve">contributing </w:t>
      </w:r>
      <w:r w:rsidRPr="00501FC8">
        <w:rPr>
          <w:rFonts w:ascii="Arial" w:hAnsi="Arial" w:cs="Arial"/>
          <w:bCs/>
          <w:sz w:val="22"/>
          <w:szCs w:val="22"/>
        </w:rPr>
        <w:t xml:space="preserve">partner under this agreement; and </w:t>
      </w:r>
      <w:r w:rsidRPr="004C6F15">
        <w:rPr>
          <w:rFonts w:ascii="Arial" w:hAnsi="Arial" w:cs="Arial"/>
          <w:bCs/>
          <w:sz w:val="22"/>
          <w:szCs w:val="22"/>
        </w:rPr>
        <w:t>“Partner”</w:t>
      </w:r>
      <w:r w:rsidRPr="00501FC8">
        <w:rPr>
          <w:rFonts w:ascii="Arial" w:hAnsi="Arial" w:cs="Arial"/>
          <w:bCs/>
          <w:sz w:val="22"/>
          <w:szCs w:val="22"/>
        </w:rPr>
        <w:t xml:space="preserve"> means any one</w:t>
      </w:r>
      <w:r w:rsidR="00E2770E" w:rsidRPr="00501FC8">
        <w:rPr>
          <w:rFonts w:ascii="Arial" w:hAnsi="Arial" w:cs="Arial"/>
          <w:bCs/>
          <w:sz w:val="22"/>
          <w:szCs w:val="22"/>
        </w:rPr>
        <w:t xml:space="preserve"> </w:t>
      </w:r>
      <w:r w:rsidRPr="00501FC8">
        <w:rPr>
          <w:rFonts w:ascii="Arial" w:hAnsi="Arial" w:cs="Arial"/>
          <w:bCs/>
          <w:sz w:val="22"/>
          <w:szCs w:val="22"/>
        </w:rPr>
        <w:t>of them.</w:t>
      </w:r>
    </w:p>
    <w:p w14:paraId="73BE59B6" w14:textId="76147D80" w:rsidR="005D733D" w:rsidRDefault="0026725F" w:rsidP="00B9311F">
      <w:pPr>
        <w:pStyle w:val="ListParagraph"/>
        <w:numPr>
          <w:ilvl w:val="1"/>
          <w:numId w:val="2"/>
        </w:numPr>
        <w:spacing w:before="120" w:after="120"/>
        <w:ind w:left="709" w:hanging="709"/>
        <w:contextualSpacing w:val="0"/>
        <w:rPr>
          <w:rFonts w:ascii="Arial" w:hAnsi="Arial" w:cs="Arial"/>
          <w:sz w:val="22"/>
          <w:szCs w:val="22"/>
        </w:rPr>
      </w:pPr>
      <w:r w:rsidRPr="00CA33C6">
        <w:rPr>
          <w:rFonts w:ascii="Arial" w:hAnsi="Arial" w:cs="Arial"/>
          <w:sz w:val="22"/>
          <w:szCs w:val="22"/>
        </w:rPr>
        <w:lastRenderedPageBreak/>
        <w:t xml:space="preserve">In this agreement </w:t>
      </w:r>
      <w:r w:rsidRPr="005D733D">
        <w:rPr>
          <w:rFonts w:ascii="Arial" w:hAnsi="Arial" w:cs="Arial"/>
          <w:sz w:val="22"/>
          <w:szCs w:val="22"/>
        </w:rPr>
        <w:t>“</w:t>
      </w:r>
      <w:r w:rsidR="00807C37" w:rsidRPr="00807C37">
        <w:rPr>
          <w:rFonts w:ascii="Arial" w:hAnsi="Arial" w:cs="Arial"/>
          <w:b/>
          <w:bCs/>
          <w:sz w:val="22"/>
          <w:szCs w:val="22"/>
        </w:rPr>
        <w:t xml:space="preserve">Non-contributing </w:t>
      </w:r>
      <w:r w:rsidRPr="00807C37">
        <w:rPr>
          <w:rFonts w:ascii="Arial" w:hAnsi="Arial" w:cs="Arial"/>
          <w:b/>
          <w:bCs/>
          <w:sz w:val="22"/>
          <w:szCs w:val="22"/>
        </w:rPr>
        <w:t>Partners</w:t>
      </w:r>
      <w:r w:rsidRPr="005D733D">
        <w:rPr>
          <w:rFonts w:ascii="Arial" w:hAnsi="Arial" w:cs="Arial"/>
          <w:sz w:val="22"/>
          <w:szCs w:val="22"/>
        </w:rPr>
        <w:t>”</w:t>
      </w:r>
      <w:r w:rsidRPr="00CA33C6">
        <w:rPr>
          <w:rFonts w:ascii="Arial" w:hAnsi="Arial" w:cs="Arial"/>
          <w:sz w:val="22"/>
          <w:szCs w:val="22"/>
        </w:rPr>
        <w:t xml:space="preserve"> means </w:t>
      </w:r>
      <w:r w:rsidR="004866AA">
        <w:rPr>
          <w:rFonts w:ascii="Arial" w:hAnsi="Arial" w:cs="Arial"/>
          <w:sz w:val="22"/>
          <w:szCs w:val="22"/>
        </w:rPr>
        <w:t xml:space="preserve">collectively all </w:t>
      </w:r>
      <w:r w:rsidRPr="00CA33C6">
        <w:rPr>
          <w:rFonts w:ascii="Arial" w:hAnsi="Arial" w:cs="Arial"/>
          <w:sz w:val="22"/>
          <w:szCs w:val="22"/>
        </w:rPr>
        <w:t>person</w:t>
      </w:r>
      <w:r w:rsidR="00A72114">
        <w:rPr>
          <w:rFonts w:ascii="Arial" w:hAnsi="Arial" w:cs="Arial"/>
          <w:sz w:val="22"/>
          <w:szCs w:val="22"/>
        </w:rPr>
        <w:t>s</w:t>
      </w:r>
      <w:r w:rsidRPr="00CA33C6">
        <w:rPr>
          <w:rFonts w:ascii="Arial" w:hAnsi="Arial" w:cs="Arial"/>
          <w:sz w:val="22"/>
          <w:szCs w:val="22"/>
        </w:rPr>
        <w:t xml:space="preserve"> </w:t>
      </w:r>
      <w:r w:rsidR="00A72114">
        <w:rPr>
          <w:rFonts w:ascii="Arial" w:hAnsi="Arial" w:cs="Arial"/>
          <w:sz w:val="22"/>
          <w:szCs w:val="22"/>
        </w:rPr>
        <w:t xml:space="preserve">and </w:t>
      </w:r>
      <w:r w:rsidR="004866AA">
        <w:rPr>
          <w:rFonts w:ascii="Arial" w:hAnsi="Arial" w:cs="Arial"/>
          <w:sz w:val="22"/>
          <w:szCs w:val="22"/>
        </w:rPr>
        <w:t>legal</w:t>
      </w:r>
      <w:r w:rsidR="001420A3">
        <w:rPr>
          <w:rFonts w:ascii="Arial" w:hAnsi="Arial" w:cs="Arial"/>
          <w:sz w:val="22"/>
          <w:szCs w:val="22"/>
        </w:rPr>
        <w:t xml:space="preserve"> enti</w:t>
      </w:r>
      <w:r w:rsidR="004866AA">
        <w:rPr>
          <w:rFonts w:ascii="Arial" w:hAnsi="Arial" w:cs="Arial"/>
          <w:sz w:val="22"/>
          <w:szCs w:val="22"/>
        </w:rPr>
        <w:t>t</w:t>
      </w:r>
      <w:r w:rsidR="00A72114">
        <w:rPr>
          <w:rFonts w:ascii="Arial" w:hAnsi="Arial" w:cs="Arial"/>
          <w:sz w:val="22"/>
          <w:szCs w:val="22"/>
        </w:rPr>
        <w:t>ies</w:t>
      </w:r>
      <w:r w:rsidR="001420A3">
        <w:rPr>
          <w:rFonts w:ascii="Arial" w:hAnsi="Arial" w:cs="Arial"/>
          <w:sz w:val="22"/>
          <w:szCs w:val="22"/>
        </w:rPr>
        <w:t xml:space="preserve"> </w:t>
      </w:r>
      <w:r w:rsidRPr="00CA33C6">
        <w:rPr>
          <w:rFonts w:ascii="Arial" w:hAnsi="Arial" w:cs="Arial"/>
          <w:sz w:val="22"/>
          <w:szCs w:val="22"/>
        </w:rPr>
        <w:t xml:space="preserve">admitted as a partner under this agreement; and </w:t>
      </w:r>
      <w:r w:rsidRPr="005D733D">
        <w:rPr>
          <w:rFonts w:ascii="Arial" w:hAnsi="Arial" w:cs="Arial"/>
          <w:sz w:val="22"/>
          <w:szCs w:val="22"/>
        </w:rPr>
        <w:t>“</w:t>
      </w:r>
      <w:r w:rsidR="00807C37" w:rsidRPr="00807C37">
        <w:rPr>
          <w:rFonts w:ascii="Arial" w:hAnsi="Arial" w:cs="Arial"/>
          <w:b/>
          <w:bCs/>
          <w:sz w:val="22"/>
          <w:szCs w:val="22"/>
        </w:rPr>
        <w:t>Non-contributing Partner</w:t>
      </w:r>
      <w:r w:rsidRPr="005D733D">
        <w:rPr>
          <w:rFonts w:ascii="Arial" w:hAnsi="Arial" w:cs="Arial"/>
          <w:sz w:val="22"/>
          <w:szCs w:val="22"/>
        </w:rPr>
        <w:t>”</w:t>
      </w:r>
      <w:r w:rsidRPr="00CA33C6">
        <w:rPr>
          <w:rFonts w:ascii="Arial" w:hAnsi="Arial" w:cs="Arial"/>
          <w:sz w:val="22"/>
          <w:szCs w:val="22"/>
        </w:rPr>
        <w:t xml:space="preserve"> means any one of them.</w:t>
      </w:r>
    </w:p>
    <w:p w14:paraId="0B1F94A2" w14:textId="413EEFBE" w:rsidR="00202A08" w:rsidRPr="00202A08" w:rsidRDefault="00202A08" w:rsidP="00202A08">
      <w:pPr>
        <w:pStyle w:val="ListParagraph"/>
        <w:numPr>
          <w:ilvl w:val="1"/>
          <w:numId w:val="2"/>
        </w:numPr>
        <w:spacing w:before="120" w:after="120"/>
        <w:ind w:left="709" w:hanging="709"/>
        <w:contextualSpacing w:val="0"/>
        <w:rPr>
          <w:rFonts w:ascii="Arial" w:hAnsi="Arial" w:cs="Arial"/>
          <w:sz w:val="22"/>
          <w:szCs w:val="22"/>
        </w:rPr>
      </w:pPr>
      <w:r w:rsidRPr="00CA33C6">
        <w:rPr>
          <w:rFonts w:ascii="Arial" w:hAnsi="Arial" w:cs="Arial"/>
          <w:sz w:val="22"/>
          <w:szCs w:val="22"/>
        </w:rPr>
        <w:t xml:space="preserve">In this agreement </w:t>
      </w:r>
      <w:r w:rsidRPr="005D733D">
        <w:rPr>
          <w:rFonts w:ascii="Arial" w:hAnsi="Arial" w:cs="Arial"/>
          <w:sz w:val="22"/>
          <w:szCs w:val="22"/>
        </w:rPr>
        <w:t>“</w:t>
      </w:r>
      <w:r>
        <w:rPr>
          <w:rFonts w:ascii="Arial" w:hAnsi="Arial" w:cs="Arial"/>
          <w:b/>
          <w:bCs/>
          <w:sz w:val="22"/>
          <w:szCs w:val="22"/>
        </w:rPr>
        <w:t>All</w:t>
      </w:r>
      <w:r w:rsidRPr="00807C37">
        <w:rPr>
          <w:rFonts w:ascii="Arial" w:hAnsi="Arial" w:cs="Arial"/>
          <w:b/>
          <w:bCs/>
          <w:sz w:val="22"/>
          <w:szCs w:val="22"/>
        </w:rPr>
        <w:t xml:space="preserve"> Partners</w:t>
      </w:r>
      <w:r w:rsidRPr="005D733D">
        <w:rPr>
          <w:rFonts w:ascii="Arial" w:hAnsi="Arial" w:cs="Arial"/>
          <w:sz w:val="22"/>
          <w:szCs w:val="22"/>
        </w:rPr>
        <w:t>”</w:t>
      </w:r>
      <w:r w:rsidRPr="00CA33C6">
        <w:rPr>
          <w:rFonts w:ascii="Arial" w:hAnsi="Arial" w:cs="Arial"/>
          <w:sz w:val="22"/>
          <w:szCs w:val="22"/>
        </w:rPr>
        <w:t xml:space="preserve"> means </w:t>
      </w:r>
      <w:r>
        <w:rPr>
          <w:rFonts w:ascii="Arial" w:hAnsi="Arial" w:cs="Arial"/>
          <w:sz w:val="22"/>
          <w:szCs w:val="22"/>
        </w:rPr>
        <w:t xml:space="preserve">collectively all </w:t>
      </w:r>
      <w:r w:rsidRPr="00CA33C6">
        <w:rPr>
          <w:rFonts w:ascii="Arial" w:hAnsi="Arial" w:cs="Arial"/>
          <w:sz w:val="22"/>
          <w:szCs w:val="22"/>
        </w:rPr>
        <w:t>person</w:t>
      </w:r>
      <w:r>
        <w:rPr>
          <w:rFonts w:ascii="Arial" w:hAnsi="Arial" w:cs="Arial"/>
          <w:sz w:val="22"/>
          <w:szCs w:val="22"/>
        </w:rPr>
        <w:t>s</w:t>
      </w:r>
      <w:r w:rsidRPr="00CA33C6">
        <w:rPr>
          <w:rFonts w:ascii="Arial" w:hAnsi="Arial" w:cs="Arial"/>
          <w:sz w:val="22"/>
          <w:szCs w:val="22"/>
        </w:rPr>
        <w:t xml:space="preserve"> </w:t>
      </w:r>
      <w:r>
        <w:rPr>
          <w:rFonts w:ascii="Arial" w:hAnsi="Arial" w:cs="Arial"/>
          <w:sz w:val="22"/>
          <w:szCs w:val="22"/>
        </w:rPr>
        <w:t xml:space="preserve">and legal entities </w:t>
      </w:r>
      <w:r w:rsidRPr="00CA33C6">
        <w:rPr>
          <w:rFonts w:ascii="Arial" w:hAnsi="Arial" w:cs="Arial"/>
          <w:sz w:val="22"/>
          <w:szCs w:val="22"/>
        </w:rPr>
        <w:t xml:space="preserve">admitted as a partner under this agreement; and </w:t>
      </w:r>
      <w:r w:rsidRPr="005D733D">
        <w:rPr>
          <w:rFonts w:ascii="Arial" w:hAnsi="Arial" w:cs="Arial"/>
          <w:sz w:val="22"/>
          <w:szCs w:val="22"/>
        </w:rPr>
        <w:t>“</w:t>
      </w:r>
      <w:r w:rsidR="00F95D6C">
        <w:rPr>
          <w:rFonts w:ascii="Arial" w:hAnsi="Arial" w:cs="Arial"/>
          <w:b/>
          <w:bCs/>
          <w:sz w:val="22"/>
          <w:szCs w:val="22"/>
        </w:rPr>
        <w:t xml:space="preserve">Any </w:t>
      </w:r>
      <w:r w:rsidRPr="00807C37">
        <w:rPr>
          <w:rFonts w:ascii="Arial" w:hAnsi="Arial" w:cs="Arial"/>
          <w:b/>
          <w:bCs/>
          <w:sz w:val="22"/>
          <w:szCs w:val="22"/>
        </w:rPr>
        <w:t>Partner</w:t>
      </w:r>
      <w:r w:rsidRPr="005D733D">
        <w:rPr>
          <w:rFonts w:ascii="Arial" w:hAnsi="Arial" w:cs="Arial"/>
          <w:sz w:val="22"/>
          <w:szCs w:val="22"/>
        </w:rPr>
        <w:t>”</w:t>
      </w:r>
      <w:r w:rsidRPr="00CA33C6">
        <w:rPr>
          <w:rFonts w:ascii="Arial" w:hAnsi="Arial" w:cs="Arial"/>
          <w:sz w:val="22"/>
          <w:szCs w:val="22"/>
        </w:rPr>
        <w:t xml:space="preserve"> means any one of them.</w:t>
      </w:r>
    </w:p>
    <w:p w14:paraId="2375A74E" w14:textId="38E99322" w:rsidR="009C7090" w:rsidRPr="00B9311F" w:rsidRDefault="00892BF3" w:rsidP="005D733D">
      <w:pPr>
        <w:pStyle w:val="ListParagraph"/>
        <w:numPr>
          <w:ilvl w:val="0"/>
          <w:numId w:val="2"/>
        </w:numPr>
        <w:spacing w:after="120"/>
        <w:ind w:left="709" w:hanging="709"/>
        <w:contextualSpacing w:val="0"/>
        <w:rPr>
          <w:rFonts w:ascii="Arial" w:hAnsi="Arial" w:cs="Arial"/>
          <w:b/>
          <w:sz w:val="22"/>
          <w:szCs w:val="22"/>
        </w:rPr>
      </w:pPr>
      <w:r w:rsidRPr="00B9311F">
        <w:rPr>
          <w:rFonts w:ascii="Arial" w:hAnsi="Arial" w:cs="Arial"/>
          <w:b/>
          <w:sz w:val="22"/>
          <w:szCs w:val="22"/>
        </w:rPr>
        <w:t>CREATION OF PARTNERSHIP</w:t>
      </w:r>
    </w:p>
    <w:p w14:paraId="2375A751" w14:textId="67EB11CA" w:rsidR="009C7090" w:rsidRPr="00560E94" w:rsidRDefault="00892BF3" w:rsidP="00560E94">
      <w:pPr>
        <w:pStyle w:val="ListParagraph"/>
        <w:numPr>
          <w:ilvl w:val="1"/>
          <w:numId w:val="2"/>
        </w:numPr>
        <w:spacing w:before="120" w:after="120"/>
        <w:ind w:left="709" w:hanging="709"/>
        <w:contextualSpacing w:val="0"/>
        <w:rPr>
          <w:rFonts w:ascii="Arial" w:hAnsi="Arial" w:cs="Arial"/>
          <w:sz w:val="22"/>
          <w:szCs w:val="22"/>
        </w:rPr>
      </w:pPr>
      <w:r>
        <w:rPr>
          <w:rFonts w:ascii="Arial" w:hAnsi="Arial" w:cs="Arial"/>
          <w:sz w:val="22"/>
          <w:szCs w:val="22"/>
        </w:rPr>
        <w:t xml:space="preserve">The Partners agree to carry on business in partnership on and from the </w:t>
      </w:r>
      <w:r w:rsidR="006335ED" w:rsidRPr="00D6584A">
        <w:rPr>
          <w:rFonts w:ascii="Arial" w:hAnsi="Arial" w:cs="Arial"/>
          <w:b/>
          <w:bCs/>
          <w:sz w:val="22"/>
          <w:szCs w:val="22"/>
        </w:rPr>
        <w:t>1</w:t>
      </w:r>
      <w:r w:rsidR="006335ED" w:rsidRPr="00D6584A">
        <w:rPr>
          <w:rFonts w:ascii="Arial" w:hAnsi="Arial" w:cs="Arial"/>
          <w:b/>
          <w:bCs/>
          <w:sz w:val="22"/>
          <w:szCs w:val="22"/>
          <w:vertAlign w:val="superscript"/>
        </w:rPr>
        <w:t>st</w:t>
      </w:r>
      <w:r w:rsidR="006335ED">
        <w:rPr>
          <w:rFonts w:ascii="Arial" w:hAnsi="Arial" w:cs="Arial"/>
          <w:sz w:val="22"/>
          <w:szCs w:val="22"/>
        </w:rPr>
        <w:t xml:space="preserve"> </w:t>
      </w:r>
      <w:r>
        <w:rPr>
          <w:rFonts w:ascii="Arial" w:hAnsi="Arial" w:cs="Arial"/>
          <w:sz w:val="22"/>
          <w:szCs w:val="22"/>
        </w:rPr>
        <w:t xml:space="preserve">day </w:t>
      </w:r>
      <w:r w:rsidR="006335ED" w:rsidRPr="00560E94">
        <w:rPr>
          <w:rFonts w:ascii="Arial" w:hAnsi="Arial" w:cs="Arial"/>
          <w:sz w:val="22"/>
          <w:szCs w:val="22"/>
        </w:rPr>
        <w:t>o</w:t>
      </w:r>
      <w:r w:rsidRPr="00560E94">
        <w:rPr>
          <w:rFonts w:ascii="Arial" w:hAnsi="Arial" w:cs="Arial"/>
          <w:sz w:val="22"/>
          <w:szCs w:val="22"/>
        </w:rPr>
        <w:t>f</w:t>
      </w:r>
      <w:r w:rsidR="006335ED" w:rsidRPr="00560E94">
        <w:rPr>
          <w:rFonts w:ascii="Arial" w:hAnsi="Arial" w:cs="Arial"/>
          <w:sz w:val="22"/>
          <w:szCs w:val="22"/>
        </w:rPr>
        <w:t xml:space="preserve"> </w:t>
      </w:r>
      <w:proofErr w:type="gramStart"/>
      <w:r w:rsidR="006335ED" w:rsidRPr="00560E94">
        <w:rPr>
          <w:rFonts w:ascii="Arial" w:hAnsi="Arial" w:cs="Arial"/>
          <w:b/>
          <w:bCs/>
          <w:sz w:val="22"/>
          <w:szCs w:val="22"/>
        </w:rPr>
        <w:t>September</w:t>
      </w:r>
      <w:r w:rsidRPr="00560E94">
        <w:rPr>
          <w:rFonts w:ascii="Arial" w:hAnsi="Arial" w:cs="Arial"/>
          <w:sz w:val="22"/>
          <w:szCs w:val="22"/>
        </w:rPr>
        <w:t>,</w:t>
      </w:r>
      <w:proofErr w:type="gramEnd"/>
      <w:r w:rsidRPr="00560E94">
        <w:rPr>
          <w:rFonts w:ascii="Arial" w:hAnsi="Arial" w:cs="Arial"/>
          <w:sz w:val="22"/>
          <w:szCs w:val="22"/>
        </w:rPr>
        <w:t xml:space="preserve"> </w:t>
      </w:r>
      <w:r w:rsidRPr="00560E94">
        <w:rPr>
          <w:rFonts w:ascii="Arial" w:hAnsi="Arial" w:cs="Arial"/>
          <w:b/>
          <w:bCs/>
          <w:sz w:val="22"/>
          <w:szCs w:val="22"/>
        </w:rPr>
        <w:t>20</w:t>
      </w:r>
      <w:r w:rsidR="00D6584A" w:rsidRPr="00560E94">
        <w:rPr>
          <w:rFonts w:ascii="Arial" w:hAnsi="Arial" w:cs="Arial"/>
          <w:b/>
          <w:bCs/>
          <w:sz w:val="22"/>
          <w:szCs w:val="22"/>
        </w:rPr>
        <w:t>20</w:t>
      </w:r>
      <w:r w:rsidRPr="00560E94">
        <w:rPr>
          <w:rFonts w:ascii="Arial" w:hAnsi="Arial" w:cs="Arial"/>
          <w:sz w:val="22"/>
          <w:szCs w:val="22"/>
        </w:rPr>
        <w:t>, and the partnership shall continue until terminated by the Partners in the manner and subject to the terms and conditions provided in this agreement.</w:t>
      </w:r>
    </w:p>
    <w:p w14:paraId="2375A752" w14:textId="280B4A65" w:rsidR="009C7090" w:rsidRDefault="00892BF3" w:rsidP="00560E94">
      <w:pPr>
        <w:pStyle w:val="ListParagraph"/>
        <w:numPr>
          <w:ilvl w:val="0"/>
          <w:numId w:val="2"/>
        </w:numPr>
        <w:spacing w:after="120"/>
        <w:ind w:left="709" w:hanging="709"/>
        <w:contextualSpacing w:val="0"/>
        <w:rPr>
          <w:rFonts w:ascii="Arial" w:hAnsi="Arial" w:cs="Arial"/>
          <w:b/>
          <w:sz w:val="22"/>
          <w:szCs w:val="22"/>
        </w:rPr>
      </w:pPr>
      <w:r>
        <w:rPr>
          <w:rFonts w:ascii="Arial" w:hAnsi="Arial" w:cs="Arial"/>
          <w:b/>
          <w:sz w:val="22"/>
          <w:szCs w:val="22"/>
        </w:rPr>
        <w:t>NAME</w:t>
      </w:r>
    </w:p>
    <w:p w14:paraId="2375A755" w14:textId="71E8981C" w:rsidR="009C7090" w:rsidRPr="000F7FC3" w:rsidRDefault="00892BF3" w:rsidP="000F7FC3">
      <w:pPr>
        <w:pStyle w:val="ListParagraph"/>
        <w:numPr>
          <w:ilvl w:val="1"/>
          <w:numId w:val="2"/>
        </w:numPr>
        <w:spacing w:before="120" w:after="120"/>
        <w:ind w:left="709" w:hanging="709"/>
        <w:contextualSpacing w:val="0"/>
        <w:rPr>
          <w:rFonts w:ascii="Arial" w:hAnsi="Arial" w:cs="Arial"/>
          <w:sz w:val="22"/>
          <w:szCs w:val="22"/>
        </w:rPr>
      </w:pPr>
      <w:r>
        <w:rPr>
          <w:rFonts w:ascii="Arial" w:hAnsi="Arial" w:cs="Arial"/>
          <w:sz w:val="22"/>
          <w:szCs w:val="22"/>
        </w:rPr>
        <w:t>Until changed by partnership resolution, the firm name of the partnership shall be</w:t>
      </w:r>
      <w:r w:rsidR="00560E94">
        <w:rPr>
          <w:rFonts w:ascii="Arial" w:hAnsi="Arial" w:cs="Arial"/>
          <w:sz w:val="22"/>
          <w:szCs w:val="22"/>
        </w:rPr>
        <w:t> </w:t>
      </w:r>
      <w:r w:rsidR="00D6584A" w:rsidRPr="00560E94">
        <w:rPr>
          <w:rFonts w:ascii="Arial" w:hAnsi="Arial" w:cs="Arial"/>
          <w:b/>
          <w:bCs/>
          <w:sz w:val="22"/>
          <w:szCs w:val="22"/>
        </w:rPr>
        <w:t>C</w:t>
      </w:r>
      <w:r w:rsidR="000F7FC3">
        <w:rPr>
          <w:rFonts w:ascii="Arial" w:hAnsi="Arial" w:cs="Arial"/>
          <w:b/>
          <w:bCs/>
          <w:sz w:val="22"/>
          <w:szCs w:val="22"/>
        </w:rPr>
        <w:t> </w:t>
      </w:r>
      <w:r w:rsidR="00D6584A" w:rsidRPr="00560E94">
        <w:rPr>
          <w:rFonts w:ascii="Arial" w:hAnsi="Arial" w:cs="Arial"/>
          <w:b/>
          <w:bCs/>
          <w:sz w:val="22"/>
          <w:szCs w:val="22"/>
        </w:rPr>
        <w:t>CUBED Data Inte</w:t>
      </w:r>
      <w:r w:rsidR="00AB3E7A" w:rsidRPr="00560E94">
        <w:rPr>
          <w:rFonts w:ascii="Arial" w:hAnsi="Arial" w:cs="Arial"/>
          <w:b/>
          <w:bCs/>
          <w:sz w:val="22"/>
          <w:szCs w:val="22"/>
        </w:rPr>
        <w:t>grators</w:t>
      </w:r>
      <w:r w:rsidRPr="00560E94">
        <w:rPr>
          <w:rFonts w:ascii="Arial" w:hAnsi="Arial" w:cs="Arial"/>
          <w:sz w:val="22"/>
          <w:szCs w:val="22"/>
        </w:rPr>
        <w:t xml:space="preserve">. A Partner shall not enter into any agreement on </w:t>
      </w:r>
      <w:r w:rsidRPr="000F7FC3">
        <w:rPr>
          <w:rFonts w:ascii="Arial" w:hAnsi="Arial" w:cs="Arial"/>
          <w:sz w:val="22"/>
          <w:szCs w:val="22"/>
        </w:rPr>
        <w:t>behalf of the partnership except in the firm name, unless authorized by the Partners.</w:t>
      </w:r>
    </w:p>
    <w:p w14:paraId="2375A756" w14:textId="7E20EEE4" w:rsidR="009C7090" w:rsidRDefault="00892BF3" w:rsidP="00560E94">
      <w:pPr>
        <w:pStyle w:val="ListParagraph"/>
        <w:numPr>
          <w:ilvl w:val="0"/>
          <w:numId w:val="2"/>
        </w:numPr>
        <w:spacing w:after="120"/>
        <w:ind w:left="709" w:hanging="709"/>
        <w:contextualSpacing w:val="0"/>
        <w:rPr>
          <w:rFonts w:ascii="Arial" w:hAnsi="Arial" w:cs="Arial"/>
          <w:b/>
          <w:sz w:val="22"/>
          <w:szCs w:val="22"/>
        </w:rPr>
      </w:pPr>
      <w:r>
        <w:rPr>
          <w:rFonts w:ascii="Arial" w:hAnsi="Arial" w:cs="Arial"/>
          <w:b/>
          <w:sz w:val="22"/>
          <w:szCs w:val="22"/>
        </w:rPr>
        <w:t>PRINCIPAL OFFICE</w:t>
      </w:r>
    </w:p>
    <w:p w14:paraId="2375A758" w14:textId="746849F6" w:rsidR="009C7090" w:rsidRDefault="00892BF3" w:rsidP="00560E94">
      <w:pPr>
        <w:pStyle w:val="ListParagraph"/>
        <w:numPr>
          <w:ilvl w:val="1"/>
          <w:numId w:val="2"/>
        </w:numPr>
        <w:spacing w:before="120" w:after="120"/>
        <w:ind w:left="709" w:hanging="709"/>
        <w:contextualSpacing w:val="0"/>
        <w:rPr>
          <w:rFonts w:ascii="Arial" w:hAnsi="Arial" w:cs="Arial"/>
          <w:sz w:val="22"/>
          <w:szCs w:val="22"/>
        </w:rPr>
      </w:pPr>
      <w:r>
        <w:rPr>
          <w:rFonts w:ascii="Arial" w:hAnsi="Arial" w:cs="Arial"/>
          <w:sz w:val="22"/>
          <w:szCs w:val="22"/>
        </w:rPr>
        <w:t>The principal office of the partnership shall be located at</w:t>
      </w:r>
      <w:r w:rsidR="00FE2B61">
        <w:rPr>
          <w:rFonts w:ascii="Arial" w:hAnsi="Arial" w:cs="Arial"/>
          <w:b/>
          <w:bCs/>
          <w:sz w:val="22"/>
          <w:szCs w:val="22"/>
        </w:rPr>
        <w:t xml:space="preserve"> 3 Wood Willow Close</w:t>
      </w:r>
      <w:r w:rsidR="00D963F4">
        <w:rPr>
          <w:rFonts w:ascii="Arial" w:hAnsi="Arial" w:cs="Arial"/>
          <w:b/>
          <w:bCs/>
          <w:sz w:val="22"/>
          <w:szCs w:val="22"/>
        </w:rPr>
        <w:t xml:space="preserve"> SW</w:t>
      </w:r>
      <w:r w:rsidR="00FE2B61">
        <w:rPr>
          <w:rFonts w:ascii="Arial" w:hAnsi="Arial" w:cs="Arial"/>
          <w:b/>
          <w:bCs/>
          <w:sz w:val="22"/>
          <w:szCs w:val="22"/>
        </w:rPr>
        <w:t xml:space="preserve">, </w:t>
      </w:r>
      <w:r w:rsidR="0024353B" w:rsidRPr="00560E94">
        <w:rPr>
          <w:rFonts w:ascii="Arial" w:hAnsi="Arial" w:cs="Arial"/>
          <w:sz w:val="22"/>
          <w:szCs w:val="22"/>
        </w:rPr>
        <w:t>Calgary</w:t>
      </w:r>
      <w:r w:rsidR="0024353B">
        <w:rPr>
          <w:rFonts w:ascii="Arial" w:hAnsi="Arial" w:cs="Arial"/>
          <w:b/>
          <w:bCs/>
          <w:sz w:val="22"/>
          <w:szCs w:val="22"/>
        </w:rPr>
        <w:t>, Alberta T</w:t>
      </w:r>
      <w:r w:rsidR="00D963F4">
        <w:rPr>
          <w:rFonts w:ascii="Arial" w:hAnsi="Arial" w:cs="Arial"/>
          <w:b/>
          <w:bCs/>
          <w:sz w:val="22"/>
          <w:szCs w:val="22"/>
        </w:rPr>
        <w:t>2W 4H4</w:t>
      </w:r>
      <w:r w:rsidR="00D87136">
        <w:rPr>
          <w:rFonts w:ascii="Arial" w:hAnsi="Arial" w:cs="Arial"/>
          <w:b/>
          <w:bCs/>
          <w:sz w:val="22"/>
          <w:szCs w:val="22"/>
        </w:rPr>
        <w:t xml:space="preserve"> </w:t>
      </w:r>
      <w:r>
        <w:rPr>
          <w:rFonts w:ascii="Arial" w:hAnsi="Arial" w:cs="Arial"/>
          <w:sz w:val="22"/>
          <w:szCs w:val="22"/>
        </w:rPr>
        <w:t>or at such other place or places as may be determined by the Partners.</w:t>
      </w:r>
    </w:p>
    <w:p w14:paraId="386D518F" w14:textId="77777777" w:rsidR="00D87136" w:rsidRDefault="00D87136" w:rsidP="00D87136">
      <w:pPr>
        <w:tabs>
          <w:tab w:val="left" w:pos="720"/>
          <w:tab w:val="right" w:pos="9360"/>
        </w:tabs>
        <w:rPr>
          <w:rFonts w:ascii="Arial" w:hAnsi="Arial" w:cs="Arial"/>
          <w:sz w:val="22"/>
          <w:szCs w:val="22"/>
        </w:rPr>
      </w:pPr>
    </w:p>
    <w:p w14:paraId="2375A759" w14:textId="3DF3655A" w:rsidR="009C7090" w:rsidRDefault="00892BF3" w:rsidP="00560E94">
      <w:pPr>
        <w:pStyle w:val="ListParagraph"/>
        <w:numPr>
          <w:ilvl w:val="0"/>
          <w:numId w:val="2"/>
        </w:numPr>
        <w:spacing w:after="120"/>
        <w:ind w:left="709" w:hanging="709"/>
        <w:contextualSpacing w:val="0"/>
        <w:rPr>
          <w:rFonts w:ascii="Arial" w:hAnsi="Arial" w:cs="Arial"/>
          <w:b/>
          <w:sz w:val="22"/>
          <w:szCs w:val="22"/>
        </w:rPr>
      </w:pPr>
      <w:r>
        <w:rPr>
          <w:rFonts w:ascii="Arial" w:hAnsi="Arial" w:cs="Arial"/>
          <w:b/>
          <w:sz w:val="22"/>
          <w:szCs w:val="22"/>
        </w:rPr>
        <w:t>BUSINESS</w:t>
      </w:r>
    </w:p>
    <w:p w14:paraId="2375A75A" w14:textId="34134411" w:rsidR="009C7090" w:rsidRDefault="00892BF3" w:rsidP="00560E94">
      <w:pPr>
        <w:pStyle w:val="ListParagraph"/>
        <w:numPr>
          <w:ilvl w:val="1"/>
          <w:numId w:val="2"/>
        </w:numPr>
        <w:spacing w:before="120" w:after="120"/>
        <w:ind w:left="709" w:hanging="709"/>
        <w:contextualSpacing w:val="0"/>
        <w:rPr>
          <w:rFonts w:ascii="Arial" w:hAnsi="Arial" w:cs="Arial"/>
          <w:sz w:val="22"/>
          <w:szCs w:val="22"/>
        </w:rPr>
      </w:pPr>
      <w:r>
        <w:rPr>
          <w:rFonts w:ascii="Arial" w:hAnsi="Arial" w:cs="Arial"/>
          <w:sz w:val="22"/>
          <w:szCs w:val="22"/>
        </w:rPr>
        <w:t xml:space="preserve">The business of the partnership shall be that of providing consulting services to </w:t>
      </w:r>
      <w:r w:rsidR="00214CB8">
        <w:rPr>
          <w:rFonts w:ascii="Arial" w:hAnsi="Arial" w:cs="Arial"/>
          <w:sz w:val="22"/>
          <w:szCs w:val="22"/>
        </w:rPr>
        <w:t>companies</w:t>
      </w:r>
      <w:r>
        <w:rPr>
          <w:rFonts w:ascii="Arial" w:hAnsi="Arial" w:cs="Arial"/>
          <w:sz w:val="22"/>
          <w:szCs w:val="22"/>
        </w:rPr>
        <w:t xml:space="preserve"> </w:t>
      </w:r>
      <w:r w:rsidR="005E5118">
        <w:rPr>
          <w:rFonts w:ascii="Arial" w:hAnsi="Arial" w:cs="Arial"/>
          <w:sz w:val="22"/>
          <w:szCs w:val="22"/>
        </w:rPr>
        <w:t xml:space="preserve">in need of </w:t>
      </w:r>
      <w:r w:rsidR="009533F5">
        <w:rPr>
          <w:rFonts w:ascii="Arial" w:hAnsi="Arial" w:cs="Arial"/>
          <w:sz w:val="22"/>
          <w:szCs w:val="22"/>
        </w:rPr>
        <w:t>SAP services, data services, data governance services</w:t>
      </w:r>
      <w:r>
        <w:rPr>
          <w:rFonts w:ascii="Arial" w:hAnsi="Arial" w:cs="Arial"/>
          <w:sz w:val="22"/>
          <w:szCs w:val="22"/>
        </w:rPr>
        <w:t>, and related businesses and such other business or businesses as the Partners may decide.</w:t>
      </w:r>
    </w:p>
    <w:p w14:paraId="2375A75B" w14:textId="5C21956A" w:rsidR="009C7090" w:rsidRDefault="00892BF3" w:rsidP="00560E94">
      <w:pPr>
        <w:pStyle w:val="ListParagraph"/>
        <w:numPr>
          <w:ilvl w:val="0"/>
          <w:numId w:val="2"/>
        </w:numPr>
        <w:spacing w:after="120"/>
        <w:ind w:left="709" w:hanging="709"/>
        <w:contextualSpacing w:val="0"/>
        <w:rPr>
          <w:rFonts w:ascii="Arial" w:hAnsi="Arial" w:cs="Arial"/>
          <w:b/>
          <w:sz w:val="22"/>
          <w:szCs w:val="22"/>
        </w:rPr>
      </w:pPr>
      <w:r>
        <w:rPr>
          <w:rFonts w:ascii="Arial" w:hAnsi="Arial" w:cs="Arial"/>
          <w:b/>
          <w:sz w:val="22"/>
          <w:szCs w:val="22"/>
        </w:rPr>
        <w:t>FISCAL YEAR</w:t>
      </w:r>
    </w:p>
    <w:p w14:paraId="2375A75C" w14:textId="6D4C0F69" w:rsidR="009C7090" w:rsidRDefault="00892BF3" w:rsidP="0064041A">
      <w:pPr>
        <w:pStyle w:val="ListParagraph"/>
        <w:keepLines/>
        <w:numPr>
          <w:ilvl w:val="1"/>
          <w:numId w:val="2"/>
        </w:numPr>
        <w:spacing w:before="120" w:after="120"/>
        <w:ind w:left="709" w:hanging="709"/>
        <w:contextualSpacing w:val="0"/>
        <w:rPr>
          <w:rFonts w:ascii="Arial" w:hAnsi="Arial" w:cs="Arial"/>
          <w:sz w:val="22"/>
          <w:szCs w:val="22"/>
        </w:rPr>
      </w:pPr>
      <w:r>
        <w:rPr>
          <w:rFonts w:ascii="Arial" w:hAnsi="Arial" w:cs="Arial"/>
          <w:sz w:val="22"/>
          <w:szCs w:val="22"/>
        </w:rPr>
        <w:t>The fiscal year-end of the partnership shall be on</w:t>
      </w:r>
      <w:r w:rsidR="00FD09A2">
        <w:rPr>
          <w:rFonts w:ascii="Arial" w:hAnsi="Arial" w:cs="Arial"/>
          <w:sz w:val="22"/>
          <w:szCs w:val="22"/>
        </w:rPr>
        <w:t xml:space="preserve"> the </w:t>
      </w:r>
      <w:r w:rsidR="00FD09A2">
        <w:rPr>
          <w:rFonts w:ascii="Arial" w:hAnsi="Arial" w:cs="Arial"/>
          <w:b/>
          <w:bCs/>
          <w:sz w:val="22"/>
          <w:szCs w:val="22"/>
        </w:rPr>
        <w:t>31</w:t>
      </w:r>
      <w:r w:rsidR="00FD09A2" w:rsidRPr="00FD09A2">
        <w:rPr>
          <w:rFonts w:ascii="Arial" w:hAnsi="Arial" w:cs="Arial"/>
          <w:b/>
          <w:bCs/>
          <w:sz w:val="22"/>
          <w:szCs w:val="22"/>
          <w:vertAlign w:val="superscript"/>
        </w:rPr>
        <w:t>st</w:t>
      </w:r>
      <w:r w:rsidR="00FD09A2">
        <w:rPr>
          <w:rFonts w:ascii="Arial" w:hAnsi="Arial" w:cs="Arial"/>
          <w:sz w:val="22"/>
          <w:szCs w:val="22"/>
        </w:rPr>
        <w:t xml:space="preserve"> of</w:t>
      </w:r>
      <w:r>
        <w:rPr>
          <w:rFonts w:ascii="Arial" w:hAnsi="Arial" w:cs="Arial"/>
          <w:sz w:val="22"/>
          <w:szCs w:val="22"/>
        </w:rPr>
        <w:t xml:space="preserve"> </w:t>
      </w:r>
      <w:r w:rsidR="00FD09A2">
        <w:rPr>
          <w:rFonts w:ascii="Arial" w:hAnsi="Arial" w:cs="Arial"/>
          <w:b/>
          <w:bCs/>
          <w:sz w:val="22"/>
          <w:szCs w:val="22"/>
        </w:rPr>
        <w:t>August</w:t>
      </w:r>
      <w:r w:rsidR="00FD09A2">
        <w:rPr>
          <w:rFonts w:ascii="Arial" w:hAnsi="Arial" w:cs="Arial"/>
          <w:sz w:val="22"/>
          <w:szCs w:val="22"/>
        </w:rPr>
        <w:t xml:space="preserve"> </w:t>
      </w:r>
      <w:r>
        <w:rPr>
          <w:rFonts w:ascii="Arial" w:hAnsi="Arial" w:cs="Arial"/>
          <w:sz w:val="22"/>
          <w:szCs w:val="22"/>
        </w:rPr>
        <w:t>in each year during the currency of the partnership or such other day as may be determined by the Partners.</w:t>
      </w:r>
    </w:p>
    <w:p w14:paraId="2375A75D" w14:textId="63BF048E" w:rsidR="009C7090" w:rsidRDefault="00892BF3" w:rsidP="00560E94">
      <w:pPr>
        <w:pStyle w:val="ListParagraph"/>
        <w:numPr>
          <w:ilvl w:val="0"/>
          <w:numId w:val="2"/>
        </w:numPr>
        <w:spacing w:after="120"/>
        <w:ind w:left="709" w:hanging="709"/>
        <w:contextualSpacing w:val="0"/>
        <w:rPr>
          <w:rFonts w:ascii="Arial" w:hAnsi="Arial" w:cs="Arial"/>
          <w:b/>
          <w:sz w:val="22"/>
          <w:szCs w:val="22"/>
        </w:rPr>
      </w:pPr>
      <w:r>
        <w:rPr>
          <w:rFonts w:ascii="Arial" w:hAnsi="Arial" w:cs="Arial"/>
          <w:b/>
          <w:sz w:val="22"/>
          <w:szCs w:val="22"/>
        </w:rPr>
        <w:t>BANKING</w:t>
      </w:r>
    </w:p>
    <w:p w14:paraId="1CB4BB91" w14:textId="2DA97A64" w:rsidR="00C76AD4" w:rsidRPr="0064041A" w:rsidRDefault="00892BF3" w:rsidP="0064041A">
      <w:pPr>
        <w:pStyle w:val="ListParagraph"/>
        <w:keepLines/>
        <w:numPr>
          <w:ilvl w:val="1"/>
          <w:numId w:val="2"/>
        </w:numPr>
        <w:spacing w:before="120" w:after="120"/>
        <w:ind w:left="709" w:hanging="709"/>
        <w:contextualSpacing w:val="0"/>
        <w:rPr>
          <w:rFonts w:ascii="Arial" w:hAnsi="Arial" w:cs="Arial"/>
          <w:sz w:val="22"/>
          <w:szCs w:val="22"/>
        </w:rPr>
      </w:pPr>
      <w:r>
        <w:rPr>
          <w:rFonts w:ascii="Arial" w:hAnsi="Arial" w:cs="Arial"/>
          <w:sz w:val="22"/>
          <w:szCs w:val="22"/>
        </w:rPr>
        <w:t>The bankers of the partnership shall be such banks or trust companies as shall from time to time be determined by the P</w:t>
      </w:r>
      <w:r w:rsidR="00EC37BB">
        <w:rPr>
          <w:rFonts w:ascii="Arial" w:hAnsi="Arial" w:cs="Arial"/>
          <w:sz w:val="22"/>
          <w:szCs w:val="22"/>
        </w:rPr>
        <w:t>rincipals</w:t>
      </w:r>
      <w:r>
        <w:rPr>
          <w:rFonts w:ascii="Arial" w:hAnsi="Arial" w:cs="Arial"/>
          <w:sz w:val="22"/>
          <w:szCs w:val="22"/>
        </w:rPr>
        <w:t>. All monies received from time to time on account of the partnership shall be paid immediately into the bank or trust company for the time being of the partnership, to the credit of the partnership, in the same drafts, bills, cheques, or cash in which they are received.</w:t>
      </w:r>
    </w:p>
    <w:p w14:paraId="2375A75F" w14:textId="00AD8ADC" w:rsidR="009C7090" w:rsidRDefault="00892BF3" w:rsidP="004C6F15">
      <w:pPr>
        <w:pStyle w:val="ListParagraph"/>
        <w:keepNext/>
        <w:keepLines/>
        <w:widowControl w:val="0"/>
        <w:numPr>
          <w:ilvl w:val="0"/>
          <w:numId w:val="2"/>
        </w:numPr>
        <w:spacing w:after="120"/>
        <w:ind w:left="709" w:hanging="709"/>
        <w:contextualSpacing w:val="0"/>
        <w:rPr>
          <w:rFonts w:ascii="Arial" w:hAnsi="Arial" w:cs="Arial"/>
          <w:b/>
          <w:sz w:val="22"/>
          <w:szCs w:val="22"/>
        </w:rPr>
      </w:pPr>
      <w:r>
        <w:rPr>
          <w:rFonts w:ascii="Arial" w:hAnsi="Arial" w:cs="Arial"/>
          <w:b/>
          <w:sz w:val="22"/>
          <w:szCs w:val="22"/>
        </w:rPr>
        <w:t>CONTROL AND VOTING</w:t>
      </w:r>
    </w:p>
    <w:p w14:paraId="7F1DC6E1" w14:textId="59C92CF6" w:rsidR="00DF3701" w:rsidRDefault="00892BF3" w:rsidP="004C6F15">
      <w:pPr>
        <w:pStyle w:val="ListParagraph"/>
        <w:keepNext/>
        <w:keepLines/>
        <w:widowControl w:val="0"/>
        <w:numPr>
          <w:ilvl w:val="1"/>
          <w:numId w:val="2"/>
        </w:numPr>
        <w:spacing w:before="120" w:after="120"/>
        <w:ind w:left="709" w:hanging="709"/>
        <w:contextualSpacing w:val="0"/>
        <w:rPr>
          <w:rFonts w:ascii="Arial" w:hAnsi="Arial" w:cs="Arial"/>
          <w:sz w:val="22"/>
          <w:szCs w:val="22"/>
        </w:rPr>
      </w:pPr>
      <w:r w:rsidRPr="003C5873">
        <w:rPr>
          <w:rFonts w:ascii="Arial" w:hAnsi="Arial" w:cs="Arial"/>
          <w:sz w:val="22"/>
          <w:szCs w:val="22"/>
        </w:rPr>
        <w:t xml:space="preserve">Except as otherwise provided in this agreement, all decisions with respect to the affairs of the partnership shall require approval of the </w:t>
      </w:r>
      <w:r w:rsidR="00DE0505">
        <w:rPr>
          <w:rFonts w:ascii="Arial" w:hAnsi="Arial" w:cs="Arial"/>
          <w:sz w:val="22"/>
          <w:szCs w:val="22"/>
        </w:rPr>
        <w:t>Principals</w:t>
      </w:r>
      <w:r w:rsidR="00112D0D" w:rsidRPr="003C5873">
        <w:rPr>
          <w:rFonts w:ascii="Arial" w:hAnsi="Arial" w:cs="Arial"/>
          <w:sz w:val="22"/>
          <w:szCs w:val="22"/>
        </w:rPr>
        <w:t xml:space="preserve">, after consideration of input solicited from </w:t>
      </w:r>
      <w:r w:rsidR="00D513AA" w:rsidRPr="003C5873">
        <w:rPr>
          <w:rFonts w:ascii="Arial" w:hAnsi="Arial" w:cs="Arial"/>
          <w:sz w:val="22"/>
          <w:szCs w:val="22"/>
        </w:rPr>
        <w:t>A</w:t>
      </w:r>
      <w:r w:rsidR="00112D0D" w:rsidRPr="003C5873">
        <w:rPr>
          <w:rFonts w:ascii="Arial" w:hAnsi="Arial" w:cs="Arial"/>
          <w:sz w:val="22"/>
          <w:szCs w:val="22"/>
        </w:rPr>
        <w:t xml:space="preserve">ll </w:t>
      </w:r>
      <w:r w:rsidR="00D513AA" w:rsidRPr="003C5873">
        <w:rPr>
          <w:rFonts w:ascii="Arial" w:hAnsi="Arial" w:cs="Arial"/>
          <w:sz w:val="22"/>
          <w:szCs w:val="22"/>
        </w:rPr>
        <w:t>P</w:t>
      </w:r>
      <w:r w:rsidR="00112D0D" w:rsidRPr="003C5873">
        <w:rPr>
          <w:rFonts w:ascii="Arial" w:hAnsi="Arial" w:cs="Arial"/>
          <w:sz w:val="22"/>
          <w:szCs w:val="22"/>
        </w:rPr>
        <w:t>artner</w:t>
      </w:r>
      <w:r w:rsidR="003C5873" w:rsidRPr="003C5873">
        <w:rPr>
          <w:rFonts w:ascii="Arial" w:hAnsi="Arial" w:cs="Arial"/>
          <w:sz w:val="22"/>
          <w:szCs w:val="22"/>
        </w:rPr>
        <w:t>s.</w:t>
      </w:r>
    </w:p>
    <w:p w14:paraId="751AFB6F" w14:textId="381C4EA4" w:rsidR="00DF3701" w:rsidRDefault="00892BF3" w:rsidP="0064041A">
      <w:pPr>
        <w:pStyle w:val="ListParagraph"/>
        <w:keepLines/>
        <w:numPr>
          <w:ilvl w:val="1"/>
          <w:numId w:val="2"/>
        </w:numPr>
        <w:spacing w:before="120" w:after="120"/>
        <w:ind w:left="709" w:hanging="709"/>
        <w:contextualSpacing w:val="0"/>
        <w:rPr>
          <w:rFonts w:ascii="Arial" w:hAnsi="Arial" w:cs="Arial"/>
          <w:sz w:val="22"/>
          <w:szCs w:val="22"/>
        </w:rPr>
      </w:pPr>
      <w:r w:rsidRPr="003C5873">
        <w:rPr>
          <w:rFonts w:ascii="Arial" w:hAnsi="Arial" w:cs="Arial"/>
          <w:sz w:val="22"/>
          <w:szCs w:val="22"/>
        </w:rPr>
        <w:t>Decisions concerning a matter of policy or expenditure or otherwise in connection with the partnership business; decisions with respect to allocation of the partnership’s profit and loss distributions, including decisions respecting admission of new Partners</w:t>
      </w:r>
      <w:r w:rsidR="00A056EC">
        <w:rPr>
          <w:rFonts w:ascii="Arial" w:hAnsi="Arial" w:cs="Arial"/>
          <w:sz w:val="22"/>
          <w:szCs w:val="22"/>
        </w:rPr>
        <w:t xml:space="preserve"> or </w:t>
      </w:r>
      <w:r w:rsidR="004F389B">
        <w:rPr>
          <w:rFonts w:ascii="Arial" w:hAnsi="Arial" w:cs="Arial"/>
          <w:sz w:val="22"/>
          <w:szCs w:val="22"/>
        </w:rPr>
        <w:t xml:space="preserve">new Non-contributing Partners, </w:t>
      </w:r>
      <w:r w:rsidRPr="003C5873">
        <w:rPr>
          <w:rFonts w:ascii="Arial" w:hAnsi="Arial" w:cs="Arial"/>
          <w:sz w:val="22"/>
          <w:szCs w:val="22"/>
        </w:rPr>
        <w:t>removal of a Partner</w:t>
      </w:r>
      <w:r w:rsidR="004F389B">
        <w:rPr>
          <w:rFonts w:ascii="Arial" w:hAnsi="Arial" w:cs="Arial"/>
          <w:sz w:val="22"/>
          <w:szCs w:val="22"/>
        </w:rPr>
        <w:t xml:space="preserve"> or Non-Contributing Partner</w:t>
      </w:r>
      <w:r w:rsidRPr="003C5873">
        <w:rPr>
          <w:rFonts w:ascii="Arial" w:hAnsi="Arial" w:cs="Arial"/>
          <w:sz w:val="22"/>
          <w:szCs w:val="22"/>
        </w:rPr>
        <w:t xml:space="preserve">, and mergers with other firms and office relocations; and all other decisions with respect to the partnership or the partnership business shall be made at a meeting of </w:t>
      </w:r>
      <w:r w:rsidR="007C5BAA" w:rsidRPr="003C5873">
        <w:rPr>
          <w:rFonts w:ascii="Arial" w:hAnsi="Arial" w:cs="Arial"/>
          <w:sz w:val="22"/>
          <w:szCs w:val="22"/>
        </w:rPr>
        <w:t xml:space="preserve">the </w:t>
      </w:r>
      <w:proofErr w:type="spellStart"/>
      <w:r w:rsidR="00931F9B">
        <w:rPr>
          <w:rFonts w:ascii="Arial" w:hAnsi="Arial" w:cs="Arial"/>
          <w:sz w:val="22"/>
          <w:szCs w:val="22"/>
        </w:rPr>
        <w:t>the</w:t>
      </w:r>
      <w:proofErr w:type="spellEnd"/>
      <w:r w:rsidR="00931F9B">
        <w:rPr>
          <w:rFonts w:ascii="Arial" w:hAnsi="Arial" w:cs="Arial"/>
          <w:sz w:val="22"/>
          <w:szCs w:val="22"/>
        </w:rPr>
        <w:t xml:space="preserve"> </w:t>
      </w:r>
      <w:r w:rsidRPr="003C5873">
        <w:rPr>
          <w:rFonts w:ascii="Arial" w:hAnsi="Arial" w:cs="Arial"/>
          <w:sz w:val="22"/>
          <w:szCs w:val="22"/>
        </w:rPr>
        <w:t xml:space="preserve">Partners duly called or by written instrument signed by </w:t>
      </w:r>
      <w:r w:rsidR="00931F9B">
        <w:rPr>
          <w:rFonts w:ascii="Arial" w:hAnsi="Arial" w:cs="Arial"/>
          <w:sz w:val="22"/>
          <w:szCs w:val="22"/>
        </w:rPr>
        <w:t>the Principals</w:t>
      </w:r>
      <w:r w:rsidRPr="003C5873">
        <w:rPr>
          <w:rFonts w:ascii="Arial" w:hAnsi="Arial" w:cs="Arial"/>
          <w:sz w:val="22"/>
          <w:szCs w:val="22"/>
        </w:rPr>
        <w:t>.</w:t>
      </w:r>
    </w:p>
    <w:p w14:paraId="15F8BE80" w14:textId="3101A96B" w:rsidR="00DF3701" w:rsidRDefault="00892BF3" w:rsidP="0064041A">
      <w:pPr>
        <w:pStyle w:val="ListParagraph"/>
        <w:keepLines/>
        <w:numPr>
          <w:ilvl w:val="1"/>
          <w:numId w:val="2"/>
        </w:numPr>
        <w:spacing w:before="120" w:after="120"/>
        <w:ind w:left="709" w:hanging="709"/>
        <w:contextualSpacing w:val="0"/>
        <w:rPr>
          <w:rFonts w:ascii="Arial" w:hAnsi="Arial" w:cs="Arial"/>
          <w:sz w:val="22"/>
          <w:szCs w:val="22"/>
        </w:rPr>
      </w:pPr>
      <w:r w:rsidRPr="00DF3701">
        <w:rPr>
          <w:rFonts w:ascii="Arial" w:hAnsi="Arial" w:cs="Arial"/>
          <w:sz w:val="22"/>
          <w:szCs w:val="22"/>
        </w:rPr>
        <w:t xml:space="preserve">Meetings of </w:t>
      </w:r>
      <w:r w:rsidR="00520ECA">
        <w:rPr>
          <w:rFonts w:ascii="Arial" w:hAnsi="Arial" w:cs="Arial"/>
          <w:sz w:val="22"/>
          <w:szCs w:val="22"/>
        </w:rPr>
        <w:t xml:space="preserve">All </w:t>
      </w:r>
      <w:r w:rsidRPr="00DF3701">
        <w:rPr>
          <w:rFonts w:ascii="Arial" w:hAnsi="Arial" w:cs="Arial"/>
          <w:sz w:val="22"/>
          <w:szCs w:val="22"/>
        </w:rPr>
        <w:t xml:space="preserve">Partners may be called at any time by </w:t>
      </w:r>
      <w:r w:rsidR="00520ECA">
        <w:rPr>
          <w:rFonts w:ascii="Arial" w:hAnsi="Arial" w:cs="Arial"/>
          <w:sz w:val="22"/>
          <w:szCs w:val="22"/>
        </w:rPr>
        <w:t>A</w:t>
      </w:r>
      <w:r w:rsidRPr="00DF3701">
        <w:rPr>
          <w:rFonts w:ascii="Arial" w:hAnsi="Arial" w:cs="Arial"/>
          <w:sz w:val="22"/>
          <w:szCs w:val="22"/>
        </w:rPr>
        <w:t xml:space="preserve">ny Partner by giving not less than </w:t>
      </w:r>
      <w:r w:rsidRPr="00DF3701">
        <w:rPr>
          <w:rFonts w:ascii="Arial" w:hAnsi="Arial" w:cs="Arial"/>
          <w:sz w:val="22"/>
          <w:szCs w:val="22"/>
        </w:rPr>
        <w:br/>
        <w:t xml:space="preserve">72 hours’ written notice of the meeting to </w:t>
      </w:r>
      <w:r w:rsidR="00520ECA">
        <w:rPr>
          <w:rFonts w:ascii="Arial" w:hAnsi="Arial" w:cs="Arial"/>
          <w:sz w:val="22"/>
          <w:szCs w:val="22"/>
        </w:rPr>
        <w:t>A</w:t>
      </w:r>
      <w:r w:rsidRPr="00DF3701">
        <w:rPr>
          <w:rFonts w:ascii="Arial" w:hAnsi="Arial" w:cs="Arial"/>
          <w:sz w:val="22"/>
          <w:szCs w:val="22"/>
        </w:rPr>
        <w:t xml:space="preserve">ll Partners, stating the time, place, and purpose of the meeting. Meetings of </w:t>
      </w:r>
      <w:r w:rsidR="00520ECA">
        <w:rPr>
          <w:rFonts w:ascii="Arial" w:hAnsi="Arial" w:cs="Arial"/>
          <w:sz w:val="22"/>
          <w:szCs w:val="22"/>
        </w:rPr>
        <w:t xml:space="preserve">All </w:t>
      </w:r>
      <w:r w:rsidRPr="00DF3701">
        <w:rPr>
          <w:rFonts w:ascii="Arial" w:hAnsi="Arial" w:cs="Arial"/>
          <w:sz w:val="22"/>
          <w:szCs w:val="22"/>
        </w:rPr>
        <w:t xml:space="preserve">Partners may be held at any time if </w:t>
      </w:r>
      <w:r w:rsidR="00DC1039">
        <w:rPr>
          <w:rFonts w:ascii="Arial" w:hAnsi="Arial" w:cs="Arial"/>
          <w:sz w:val="22"/>
          <w:szCs w:val="22"/>
        </w:rPr>
        <w:t>A</w:t>
      </w:r>
      <w:r w:rsidRPr="00DF3701">
        <w:rPr>
          <w:rFonts w:ascii="Arial" w:hAnsi="Arial" w:cs="Arial"/>
          <w:sz w:val="22"/>
          <w:szCs w:val="22"/>
        </w:rPr>
        <w:t xml:space="preserve">ll Partners are present and waive notice. The quorum required for meetings of </w:t>
      </w:r>
      <w:r w:rsidR="00DC1039">
        <w:rPr>
          <w:rFonts w:ascii="Arial" w:hAnsi="Arial" w:cs="Arial"/>
          <w:sz w:val="22"/>
          <w:szCs w:val="22"/>
        </w:rPr>
        <w:t xml:space="preserve">All </w:t>
      </w:r>
      <w:r w:rsidRPr="00DF3701">
        <w:rPr>
          <w:rFonts w:ascii="Arial" w:hAnsi="Arial" w:cs="Arial"/>
          <w:sz w:val="22"/>
          <w:szCs w:val="22"/>
        </w:rPr>
        <w:t xml:space="preserve">Partners is </w:t>
      </w:r>
      <w:r w:rsidR="0068701C" w:rsidRPr="00DF3701">
        <w:rPr>
          <w:rFonts w:ascii="Arial" w:hAnsi="Arial" w:cs="Arial"/>
          <w:sz w:val="22"/>
          <w:szCs w:val="22"/>
        </w:rPr>
        <w:t xml:space="preserve">all </w:t>
      </w:r>
      <w:r w:rsidR="00AB67A1" w:rsidRPr="00DF3701">
        <w:rPr>
          <w:rFonts w:ascii="Arial" w:hAnsi="Arial" w:cs="Arial"/>
          <w:sz w:val="22"/>
          <w:szCs w:val="22"/>
        </w:rPr>
        <w:t>P</w:t>
      </w:r>
      <w:r w:rsidR="00AB67A1">
        <w:rPr>
          <w:rFonts w:ascii="Arial" w:hAnsi="Arial" w:cs="Arial"/>
          <w:sz w:val="22"/>
          <w:szCs w:val="22"/>
        </w:rPr>
        <w:t>rincipals</w:t>
      </w:r>
      <w:r w:rsidR="00AB67A1" w:rsidRPr="00DF3701">
        <w:rPr>
          <w:rFonts w:ascii="Arial" w:hAnsi="Arial" w:cs="Arial"/>
          <w:sz w:val="22"/>
          <w:szCs w:val="22"/>
        </w:rPr>
        <w:t xml:space="preserve"> </w:t>
      </w:r>
      <w:r w:rsidR="00F43379" w:rsidRPr="00DF3701">
        <w:rPr>
          <w:rFonts w:ascii="Arial" w:hAnsi="Arial" w:cs="Arial"/>
          <w:sz w:val="22"/>
          <w:szCs w:val="22"/>
        </w:rPr>
        <w:t xml:space="preserve">and </w:t>
      </w:r>
      <w:r w:rsidRPr="00DF3701">
        <w:rPr>
          <w:rFonts w:ascii="Arial" w:hAnsi="Arial" w:cs="Arial"/>
          <w:sz w:val="22"/>
          <w:szCs w:val="22"/>
        </w:rPr>
        <w:t>a majority in number of the</w:t>
      </w:r>
      <w:r w:rsidR="00F43379" w:rsidRPr="00DF3701">
        <w:rPr>
          <w:rFonts w:ascii="Arial" w:hAnsi="Arial" w:cs="Arial"/>
          <w:sz w:val="22"/>
          <w:szCs w:val="22"/>
        </w:rPr>
        <w:t xml:space="preserve"> </w:t>
      </w:r>
      <w:r w:rsidR="001F50A2">
        <w:rPr>
          <w:rFonts w:ascii="Arial" w:hAnsi="Arial" w:cs="Arial"/>
          <w:sz w:val="22"/>
          <w:szCs w:val="22"/>
        </w:rPr>
        <w:t xml:space="preserve">Partners and </w:t>
      </w:r>
      <w:r w:rsidR="00DC1039">
        <w:rPr>
          <w:rFonts w:ascii="Arial" w:hAnsi="Arial" w:cs="Arial"/>
          <w:sz w:val="22"/>
          <w:szCs w:val="22"/>
        </w:rPr>
        <w:t>Non-Contributing</w:t>
      </w:r>
      <w:r w:rsidRPr="00DF3701">
        <w:rPr>
          <w:rFonts w:ascii="Arial" w:hAnsi="Arial" w:cs="Arial"/>
          <w:sz w:val="22"/>
          <w:szCs w:val="22"/>
        </w:rPr>
        <w:t xml:space="preserve"> Partners present in person, or if there are less than </w:t>
      </w:r>
      <w:r w:rsidR="00D45BF2" w:rsidRPr="00DF3701">
        <w:rPr>
          <w:rFonts w:ascii="Arial" w:hAnsi="Arial" w:cs="Arial"/>
          <w:sz w:val="22"/>
          <w:szCs w:val="22"/>
        </w:rPr>
        <w:t>three</w:t>
      </w:r>
      <w:r w:rsidRPr="00DF3701">
        <w:rPr>
          <w:rFonts w:ascii="Arial" w:hAnsi="Arial" w:cs="Arial"/>
          <w:sz w:val="22"/>
          <w:szCs w:val="22"/>
        </w:rPr>
        <w:t xml:space="preserve"> Partners, the quorum is all Partners.</w:t>
      </w:r>
    </w:p>
    <w:p w14:paraId="54DE6F6C" w14:textId="77777777" w:rsidR="00E831D7" w:rsidRDefault="00892BF3" w:rsidP="00E831D7">
      <w:pPr>
        <w:pStyle w:val="ListParagraph"/>
        <w:numPr>
          <w:ilvl w:val="0"/>
          <w:numId w:val="2"/>
        </w:numPr>
        <w:spacing w:after="120"/>
        <w:ind w:left="709" w:hanging="709"/>
        <w:contextualSpacing w:val="0"/>
        <w:rPr>
          <w:rFonts w:ascii="Arial" w:hAnsi="Arial" w:cs="Arial"/>
          <w:b/>
          <w:sz w:val="22"/>
          <w:szCs w:val="22"/>
        </w:rPr>
      </w:pPr>
      <w:r w:rsidRPr="00DF3701">
        <w:rPr>
          <w:rFonts w:ascii="Arial" w:hAnsi="Arial" w:cs="Arial"/>
          <w:b/>
          <w:sz w:val="22"/>
          <w:szCs w:val="22"/>
        </w:rPr>
        <w:t>AUTHORITY AND DELEGATION</w:t>
      </w:r>
    </w:p>
    <w:p w14:paraId="2375A764" w14:textId="0740F904" w:rsidR="009C7090" w:rsidRPr="00E831D7" w:rsidRDefault="00892BF3" w:rsidP="0064041A">
      <w:pPr>
        <w:pStyle w:val="ListParagraph"/>
        <w:keepLines/>
        <w:numPr>
          <w:ilvl w:val="1"/>
          <w:numId w:val="2"/>
        </w:numPr>
        <w:spacing w:before="120" w:after="120"/>
        <w:ind w:left="709" w:hanging="709"/>
        <w:contextualSpacing w:val="0"/>
        <w:rPr>
          <w:rFonts w:ascii="Arial" w:hAnsi="Arial" w:cs="Arial"/>
          <w:sz w:val="22"/>
          <w:szCs w:val="22"/>
        </w:rPr>
      </w:pPr>
      <w:r w:rsidRPr="00E831D7">
        <w:rPr>
          <w:rFonts w:ascii="Arial" w:hAnsi="Arial" w:cs="Arial"/>
          <w:sz w:val="22"/>
          <w:szCs w:val="22"/>
        </w:rPr>
        <w:t xml:space="preserve">Each </w:t>
      </w:r>
      <w:r w:rsidR="001F50A2">
        <w:rPr>
          <w:rFonts w:ascii="Arial" w:hAnsi="Arial" w:cs="Arial"/>
          <w:sz w:val="22"/>
          <w:szCs w:val="22"/>
        </w:rPr>
        <w:t>Principal</w:t>
      </w:r>
      <w:r w:rsidR="001F50A2" w:rsidRPr="00E831D7">
        <w:rPr>
          <w:rFonts w:ascii="Arial" w:hAnsi="Arial" w:cs="Arial"/>
          <w:sz w:val="22"/>
          <w:szCs w:val="22"/>
        </w:rPr>
        <w:t xml:space="preserve"> </w:t>
      </w:r>
      <w:r w:rsidRPr="00E831D7">
        <w:rPr>
          <w:rFonts w:ascii="Arial" w:hAnsi="Arial" w:cs="Arial"/>
          <w:sz w:val="22"/>
          <w:szCs w:val="22"/>
        </w:rPr>
        <w:t xml:space="preserve">may take part in the management of the partnership business. The </w:t>
      </w:r>
      <w:r w:rsidR="004D66EF">
        <w:rPr>
          <w:rFonts w:ascii="Arial" w:hAnsi="Arial" w:cs="Arial"/>
          <w:sz w:val="22"/>
          <w:szCs w:val="22"/>
        </w:rPr>
        <w:t>Principals</w:t>
      </w:r>
      <w:r w:rsidR="004D66EF" w:rsidRPr="00E831D7">
        <w:rPr>
          <w:rFonts w:ascii="Arial" w:hAnsi="Arial" w:cs="Arial"/>
          <w:sz w:val="22"/>
          <w:szCs w:val="22"/>
        </w:rPr>
        <w:t xml:space="preserve"> </w:t>
      </w:r>
      <w:r w:rsidRPr="00E831D7">
        <w:rPr>
          <w:rFonts w:ascii="Arial" w:hAnsi="Arial" w:cs="Arial"/>
          <w:sz w:val="22"/>
          <w:szCs w:val="22"/>
        </w:rPr>
        <w:t xml:space="preserve">may at any time and from </w:t>
      </w:r>
      <w:proofErr w:type="gramStart"/>
      <w:r w:rsidRPr="00E831D7">
        <w:rPr>
          <w:rFonts w:ascii="Arial" w:hAnsi="Arial" w:cs="Arial"/>
          <w:sz w:val="22"/>
          <w:szCs w:val="22"/>
        </w:rPr>
        <w:t>time to time</w:t>
      </w:r>
      <w:proofErr w:type="gramEnd"/>
      <w:r w:rsidRPr="00E831D7">
        <w:rPr>
          <w:rFonts w:ascii="Arial" w:hAnsi="Arial" w:cs="Arial"/>
          <w:sz w:val="22"/>
          <w:szCs w:val="22"/>
        </w:rPr>
        <w:t xml:space="preserve"> delegate to any one or more of the Partners the right to manage the affairs of the partnership and to determine any one or more matters that might otherwise be determined by the Partners pursuant to Article 8.</w:t>
      </w:r>
    </w:p>
    <w:p w14:paraId="02266497" w14:textId="77777777" w:rsidR="00E831D7" w:rsidRDefault="00892BF3" w:rsidP="00E831D7">
      <w:pPr>
        <w:pStyle w:val="ListParagraph"/>
        <w:numPr>
          <w:ilvl w:val="0"/>
          <w:numId w:val="2"/>
        </w:numPr>
        <w:spacing w:after="120"/>
        <w:ind w:left="709" w:hanging="709"/>
        <w:contextualSpacing w:val="0"/>
        <w:rPr>
          <w:rFonts w:ascii="Arial" w:hAnsi="Arial" w:cs="Arial"/>
          <w:b/>
          <w:sz w:val="22"/>
          <w:szCs w:val="22"/>
        </w:rPr>
      </w:pPr>
      <w:r>
        <w:rPr>
          <w:rFonts w:ascii="Arial" w:hAnsi="Arial" w:cs="Arial"/>
          <w:b/>
          <w:sz w:val="22"/>
          <w:szCs w:val="22"/>
        </w:rPr>
        <w:t>RIGHTS AND DUTIES OF PARTNERS</w:t>
      </w:r>
    </w:p>
    <w:p w14:paraId="6CF163BB" w14:textId="0CF1CDE7" w:rsidR="00E831D7" w:rsidRDefault="00892BF3" w:rsidP="0064041A">
      <w:pPr>
        <w:pStyle w:val="ListParagraph"/>
        <w:keepLines/>
        <w:numPr>
          <w:ilvl w:val="1"/>
          <w:numId w:val="2"/>
        </w:numPr>
        <w:spacing w:before="120" w:after="120"/>
        <w:ind w:left="709" w:hanging="709"/>
        <w:contextualSpacing w:val="0"/>
        <w:rPr>
          <w:rFonts w:ascii="Arial" w:hAnsi="Arial" w:cs="Arial"/>
          <w:sz w:val="22"/>
          <w:szCs w:val="22"/>
        </w:rPr>
      </w:pPr>
      <w:r w:rsidRPr="00E831D7">
        <w:rPr>
          <w:rFonts w:ascii="Arial" w:hAnsi="Arial" w:cs="Arial"/>
          <w:sz w:val="22"/>
          <w:szCs w:val="22"/>
        </w:rPr>
        <w:t>Each Partner shall devote substantially all his or her ordinary working time to carrying on the business of the partnership.</w:t>
      </w:r>
    </w:p>
    <w:p w14:paraId="2375A767" w14:textId="1A92E2FA" w:rsidR="009C7090" w:rsidRDefault="00892BF3" w:rsidP="0064041A">
      <w:pPr>
        <w:pStyle w:val="ListParagraph"/>
        <w:keepLines/>
        <w:numPr>
          <w:ilvl w:val="1"/>
          <w:numId w:val="2"/>
        </w:numPr>
        <w:spacing w:before="120" w:after="120"/>
        <w:ind w:left="709" w:hanging="709"/>
        <w:contextualSpacing w:val="0"/>
        <w:rPr>
          <w:rFonts w:ascii="Arial" w:hAnsi="Arial" w:cs="Arial"/>
          <w:sz w:val="22"/>
          <w:szCs w:val="22"/>
        </w:rPr>
      </w:pPr>
      <w:r w:rsidRPr="00E831D7">
        <w:rPr>
          <w:rFonts w:ascii="Arial" w:hAnsi="Arial" w:cs="Arial"/>
          <w:sz w:val="22"/>
          <w:szCs w:val="22"/>
        </w:rPr>
        <w:t xml:space="preserve">Any contract or liability </w:t>
      </w:r>
      <w:proofErr w:type="gramStart"/>
      <w:r w:rsidRPr="00E831D7">
        <w:rPr>
          <w:rFonts w:ascii="Arial" w:hAnsi="Arial" w:cs="Arial"/>
          <w:sz w:val="22"/>
          <w:szCs w:val="22"/>
        </w:rPr>
        <w:t>entered into</w:t>
      </w:r>
      <w:proofErr w:type="gramEnd"/>
      <w:r w:rsidRPr="00E831D7">
        <w:rPr>
          <w:rFonts w:ascii="Arial" w:hAnsi="Arial" w:cs="Arial"/>
          <w:sz w:val="22"/>
          <w:szCs w:val="22"/>
        </w:rPr>
        <w:t xml:space="preserve"> or incurred by a Partner in contravention of any provision of this agreement shall be for the separate account of such Partner who shall indemnify the other Partners from and against all costs, claims, damages, liability, loss, and expenses that such Partners may at any time incur, suffer, or be required to pay in respect of such contract or liability incurred in contravention of this agreement.</w:t>
      </w:r>
    </w:p>
    <w:p w14:paraId="101A4785" w14:textId="511C2D90" w:rsidR="00DE2EF1" w:rsidRPr="00DE2EF1" w:rsidRDefault="00DE2EF1" w:rsidP="0064041A">
      <w:pPr>
        <w:pStyle w:val="ListParagraph"/>
        <w:keepLines/>
        <w:numPr>
          <w:ilvl w:val="1"/>
          <w:numId w:val="2"/>
        </w:numPr>
        <w:spacing w:before="120" w:after="120"/>
        <w:ind w:left="709" w:hanging="709"/>
        <w:contextualSpacing w:val="0"/>
        <w:rPr>
          <w:rFonts w:ascii="Arial" w:hAnsi="Arial" w:cs="Arial"/>
          <w:sz w:val="22"/>
          <w:szCs w:val="22"/>
        </w:rPr>
      </w:pPr>
      <w:r>
        <w:rPr>
          <w:rFonts w:ascii="Arial" w:hAnsi="Arial" w:cs="Arial"/>
          <w:sz w:val="22"/>
          <w:szCs w:val="22"/>
        </w:rPr>
        <w:t xml:space="preserve">No Non-Contributing </w:t>
      </w:r>
      <w:r w:rsidRPr="00E831D7">
        <w:rPr>
          <w:rFonts w:ascii="Arial" w:hAnsi="Arial" w:cs="Arial"/>
          <w:sz w:val="22"/>
          <w:szCs w:val="22"/>
        </w:rPr>
        <w:t xml:space="preserve">Partner shall </w:t>
      </w:r>
      <w:proofErr w:type="gramStart"/>
      <w:r w:rsidR="00F53395">
        <w:rPr>
          <w:rFonts w:ascii="Arial" w:hAnsi="Arial" w:cs="Arial"/>
          <w:sz w:val="22"/>
          <w:szCs w:val="22"/>
        </w:rPr>
        <w:t>enter into</w:t>
      </w:r>
      <w:proofErr w:type="gramEnd"/>
      <w:r w:rsidR="00F53395">
        <w:rPr>
          <w:rFonts w:ascii="Arial" w:hAnsi="Arial" w:cs="Arial"/>
          <w:sz w:val="22"/>
          <w:szCs w:val="22"/>
        </w:rPr>
        <w:t xml:space="preserve"> a contract or create a liability for the partners</w:t>
      </w:r>
      <w:r w:rsidR="00D90E4B">
        <w:rPr>
          <w:rFonts w:ascii="Arial" w:hAnsi="Arial" w:cs="Arial"/>
          <w:sz w:val="22"/>
          <w:szCs w:val="22"/>
        </w:rPr>
        <w:t>hip unless at the express direction of one or more Partners</w:t>
      </w:r>
      <w:r>
        <w:rPr>
          <w:rFonts w:ascii="Arial" w:hAnsi="Arial" w:cs="Arial"/>
          <w:sz w:val="22"/>
          <w:szCs w:val="22"/>
        </w:rPr>
        <w:t>.</w:t>
      </w:r>
    </w:p>
    <w:p w14:paraId="2375A768" w14:textId="0C3FF2A0" w:rsidR="009C7090" w:rsidRDefault="00892BF3" w:rsidP="007A7FD3">
      <w:pPr>
        <w:pStyle w:val="ListParagraph"/>
        <w:numPr>
          <w:ilvl w:val="0"/>
          <w:numId w:val="2"/>
        </w:numPr>
        <w:spacing w:after="120"/>
        <w:ind w:left="709" w:hanging="709"/>
        <w:contextualSpacing w:val="0"/>
        <w:rPr>
          <w:rFonts w:ascii="Arial" w:hAnsi="Arial" w:cs="Arial"/>
          <w:b/>
          <w:sz w:val="22"/>
          <w:szCs w:val="22"/>
        </w:rPr>
      </w:pPr>
      <w:r>
        <w:rPr>
          <w:rFonts w:ascii="Arial" w:hAnsi="Arial" w:cs="Arial"/>
          <w:b/>
          <w:sz w:val="22"/>
          <w:szCs w:val="22"/>
        </w:rPr>
        <w:t>LIABILITY OF PARTNERS</w:t>
      </w:r>
    </w:p>
    <w:p w14:paraId="2375A769" w14:textId="1B40A44F" w:rsidR="009C7090" w:rsidRDefault="00892BF3" w:rsidP="0064041A">
      <w:pPr>
        <w:pStyle w:val="ListParagraph"/>
        <w:keepLines/>
        <w:numPr>
          <w:ilvl w:val="1"/>
          <w:numId w:val="2"/>
        </w:numPr>
        <w:spacing w:before="120" w:after="120"/>
        <w:ind w:left="709" w:hanging="709"/>
        <w:contextualSpacing w:val="0"/>
        <w:rPr>
          <w:rFonts w:ascii="Arial" w:hAnsi="Arial" w:cs="Arial"/>
          <w:sz w:val="22"/>
          <w:szCs w:val="22"/>
        </w:rPr>
      </w:pPr>
      <w:r>
        <w:rPr>
          <w:rFonts w:ascii="Arial" w:hAnsi="Arial" w:cs="Arial"/>
          <w:sz w:val="22"/>
          <w:szCs w:val="22"/>
        </w:rPr>
        <w:t>If at any time a Partner is required to pay or becomes personally liable for more than one-third of the partnership debts, such Partner shall have as against the other Partners, a right of recovery of the proportionate share of such payment or indemnification against such liability, and such Partner shall have, on becoming liable for such debt, a first lien or charge on the capital and all other interest or interests of the defaulting Partners in the partnership.</w:t>
      </w:r>
    </w:p>
    <w:p w14:paraId="2375A76A" w14:textId="33285D0E" w:rsidR="009C7090" w:rsidRDefault="00892BF3" w:rsidP="004C6F15">
      <w:pPr>
        <w:pStyle w:val="ListParagraph"/>
        <w:keepNext/>
        <w:keepLines/>
        <w:numPr>
          <w:ilvl w:val="0"/>
          <w:numId w:val="2"/>
        </w:numPr>
        <w:spacing w:after="120"/>
        <w:ind w:left="709" w:hanging="709"/>
        <w:contextualSpacing w:val="0"/>
        <w:rPr>
          <w:rFonts w:ascii="Arial" w:hAnsi="Arial" w:cs="Arial"/>
          <w:b/>
          <w:sz w:val="22"/>
          <w:szCs w:val="22"/>
        </w:rPr>
      </w:pPr>
      <w:r>
        <w:rPr>
          <w:rFonts w:ascii="Arial" w:hAnsi="Arial" w:cs="Arial"/>
          <w:b/>
          <w:sz w:val="22"/>
          <w:szCs w:val="22"/>
        </w:rPr>
        <w:t>CONTRIBUTIONS OF PARTNERS</w:t>
      </w:r>
    </w:p>
    <w:p w14:paraId="2375A76B" w14:textId="650D2B1F" w:rsidR="009C7090" w:rsidRDefault="00127566" w:rsidP="004C6F15">
      <w:pPr>
        <w:pStyle w:val="ListParagraph"/>
        <w:keepNext/>
        <w:keepLines/>
        <w:numPr>
          <w:ilvl w:val="1"/>
          <w:numId w:val="2"/>
        </w:numPr>
        <w:spacing w:before="120" w:after="120"/>
        <w:ind w:left="709" w:hanging="709"/>
        <w:contextualSpacing w:val="0"/>
        <w:rPr>
          <w:rFonts w:ascii="Arial" w:hAnsi="Arial" w:cs="Arial"/>
          <w:sz w:val="22"/>
          <w:szCs w:val="22"/>
        </w:rPr>
      </w:pPr>
      <w:r>
        <w:rPr>
          <w:rFonts w:ascii="Arial" w:hAnsi="Arial" w:cs="Arial"/>
          <w:sz w:val="22"/>
          <w:szCs w:val="22"/>
        </w:rPr>
        <w:t>Neither t</w:t>
      </w:r>
      <w:r w:rsidR="00892BF3">
        <w:rPr>
          <w:rFonts w:ascii="Arial" w:hAnsi="Arial" w:cs="Arial"/>
          <w:sz w:val="22"/>
          <w:szCs w:val="22"/>
        </w:rPr>
        <w:t xml:space="preserve">he Partners </w:t>
      </w:r>
      <w:r>
        <w:rPr>
          <w:rFonts w:ascii="Arial" w:hAnsi="Arial" w:cs="Arial"/>
          <w:sz w:val="22"/>
          <w:szCs w:val="22"/>
        </w:rPr>
        <w:t xml:space="preserve">nor Any Partner </w:t>
      </w:r>
      <w:r w:rsidR="00892BF3">
        <w:rPr>
          <w:rFonts w:ascii="Arial" w:hAnsi="Arial" w:cs="Arial"/>
          <w:sz w:val="22"/>
          <w:szCs w:val="22"/>
        </w:rPr>
        <w:t xml:space="preserve">shall </w:t>
      </w:r>
      <w:r w:rsidR="009F223F">
        <w:rPr>
          <w:rFonts w:ascii="Arial" w:hAnsi="Arial" w:cs="Arial"/>
          <w:sz w:val="22"/>
          <w:szCs w:val="22"/>
        </w:rPr>
        <w:t>be required t</w:t>
      </w:r>
      <w:r w:rsidR="00183D5E">
        <w:rPr>
          <w:rFonts w:ascii="Arial" w:hAnsi="Arial" w:cs="Arial"/>
          <w:sz w:val="22"/>
          <w:szCs w:val="22"/>
        </w:rPr>
        <w:t xml:space="preserve">o </w:t>
      </w:r>
      <w:r w:rsidR="00892BF3">
        <w:rPr>
          <w:rFonts w:ascii="Arial" w:hAnsi="Arial" w:cs="Arial"/>
          <w:sz w:val="22"/>
          <w:szCs w:val="22"/>
        </w:rPr>
        <w:t>contribute an</w:t>
      </w:r>
      <w:r w:rsidR="00CC471C">
        <w:rPr>
          <w:rFonts w:ascii="Arial" w:hAnsi="Arial" w:cs="Arial"/>
          <w:sz w:val="22"/>
          <w:szCs w:val="22"/>
        </w:rPr>
        <w:t>y</w:t>
      </w:r>
      <w:r w:rsidR="00892BF3">
        <w:rPr>
          <w:rFonts w:ascii="Arial" w:hAnsi="Arial" w:cs="Arial"/>
          <w:sz w:val="22"/>
          <w:szCs w:val="22"/>
        </w:rPr>
        <w:t xml:space="preserve"> cash</w:t>
      </w:r>
      <w:r w:rsidR="00635E36">
        <w:rPr>
          <w:rFonts w:ascii="Arial" w:hAnsi="Arial" w:cs="Arial"/>
          <w:sz w:val="22"/>
          <w:szCs w:val="22"/>
        </w:rPr>
        <w:t xml:space="preserve"> as</w:t>
      </w:r>
      <w:r w:rsidR="00892BF3">
        <w:rPr>
          <w:rFonts w:ascii="Arial" w:hAnsi="Arial" w:cs="Arial"/>
          <w:sz w:val="22"/>
          <w:szCs w:val="22"/>
        </w:rPr>
        <w:t xml:space="preserve"> start-up capital of the partnership.</w:t>
      </w:r>
    </w:p>
    <w:p w14:paraId="45E1FE6A" w14:textId="77777777" w:rsidR="00E249E2" w:rsidRDefault="00892BF3" w:rsidP="00C80002">
      <w:pPr>
        <w:pStyle w:val="ListParagraph"/>
        <w:keepLines/>
        <w:numPr>
          <w:ilvl w:val="1"/>
          <w:numId w:val="2"/>
        </w:numPr>
        <w:spacing w:before="120" w:after="120"/>
        <w:ind w:left="709" w:hanging="709"/>
        <w:contextualSpacing w:val="0"/>
        <w:rPr>
          <w:rFonts w:ascii="Arial" w:hAnsi="Arial" w:cs="Arial"/>
          <w:sz w:val="22"/>
          <w:szCs w:val="22"/>
        </w:rPr>
      </w:pPr>
      <w:r w:rsidRPr="00C80002">
        <w:rPr>
          <w:rFonts w:ascii="Arial" w:hAnsi="Arial" w:cs="Arial"/>
          <w:sz w:val="22"/>
          <w:szCs w:val="22"/>
        </w:rPr>
        <w:t>If at any time capital is required for carrying on the business of the partnership, such capital shall be advanced by the Partners as agreed</w:t>
      </w:r>
      <w:r w:rsidR="000E3964" w:rsidRPr="00C80002">
        <w:rPr>
          <w:rFonts w:ascii="Arial" w:hAnsi="Arial" w:cs="Arial"/>
          <w:sz w:val="22"/>
          <w:szCs w:val="22"/>
        </w:rPr>
        <w:t xml:space="preserve"> by the Partners</w:t>
      </w:r>
      <w:r w:rsidR="002D75AF" w:rsidRPr="00C80002">
        <w:rPr>
          <w:rFonts w:ascii="Arial" w:hAnsi="Arial" w:cs="Arial"/>
          <w:sz w:val="22"/>
          <w:szCs w:val="22"/>
        </w:rPr>
        <w:t>.</w:t>
      </w:r>
    </w:p>
    <w:p w14:paraId="2375A76C" w14:textId="2C4DF5F8" w:rsidR="00FB2A33" w:rsidRPr="004C6F15" w:rsidRDefault="00FB2A33" w:rsidP="00C80002">
      <w:pPr>
        <w:pStyle w:val="ListParagraph"/>
        <w:keepLines/>
        <w:numPr>
          <w:ilvl w:val="1"/>
          <w:numId w:val="2"/>
        </w:numPr>
        <w:spacing w:before="120" w:after="120"/>
        <w:ind w:left="709" w:hanging="709"/>
        <w:contextualSpacing w:val="0"/>
        <w:rPr>
          <w:rFonts w:ascii="Arial" w:hAnsi="Arial" w:cs="Arial"/>
          <w:sz w:val="22"/>
          <w:szCs w:val="22"/>
        </w:rPr>
        <w:sectPr w:rsidR="00FB2A33" w:rsidRPr="004C6F15" w:rsidSect="004C6F15">
          <w:type w:val="continuous"/>
          <w:pgSz w:w="12240" w:h="15840" w:code="1"/>
          <w:pgMar w:top="1440" w:right="1440" w:bottom="720" w:left="1440" w:header="0" w:footer="505" w:gutter="0"/>
          <w:cols w:space="720"/>
          <w:docGrid w:linePitch="360"/>
        </w:sectPr>
      </w:pPr>
    </w:p>
    <w:p w14:paraId="2375A76D" w14:textId="2634A080" w:rsidR="009C7090" w:rsidRDefault="00892BF3" w:rsidP="0064041A">
      <w:pPr>
        <w:pStyle w:val="ListParagraph"/>
        <w:keepLines/>
        <w:numPr>
          <w:ilvl w:val="1"/>
          <w:numId w:val="2"/>
        </w:numPr>
        <w:spacing w:before="120" w:after="120"/>
        <w:ind w:left="709" w:hanging="709"/>
        <w:contextualSpacing w:val="0"/>
        <w:rPr>
          <w:rFonts w:ascii="Arial" w:hAnsi="Arial" w:cs="Arial"/>
          <w:sz w:val="22"/>
          <w:szCs w:val="22"/>
        </w:rPr>
      </w:pPr>
      <w:r>
        <w:rPr>
          <w:rFonts w:ascii="Arial" w:hAnsi="Arial" w:cs="Arial"/>
          <w:sz w:val="22"/>
          <w:szCs w:val="22"/>
        </w:rPr>
        <w:t xml:space="preserve">If at any time the capital contributions to the partnership of </w:t>
      </w:r>
      <w:r w:rsidR="00FC3473" w:rsidRPr="002D75AF">
        <w:rPr>
          <w:rFonts w:ascii="Arial" w:hAnsi="Arial" w:cs="Arial"/>
          <w:sz w:val="22"/>
          <w:szCs w:val="22"/>
        </w:rPr>
        <w:t>contributing</w:t>
      </w:r>
      <w:r>
        <w:rPr>
          <w:rFonts w:ascii="Arial" w:hAnsi="Arial" w:cs="Arial"/>
          <w:sz w:val="22"/>
          <w:szCs w:val="22"/>
        </w:rPr>
        <w:t xml:space="preserve"> Partners are unequal, the portion of the contribution of one </w:t>
      </w:r>
      <w:r w:rsidR="00C62461" w:rsidRPr="002D75AF">
        <w:rPr>
          <w:rFonts w:ascii="Arial" w:hAnsi="Arial" w:cs="Arial"/>
          <w:sz w:val="22"/>
          <w:szCs w:val="22"/>
        </w:rPr>
        <w:t xml:space="preserve">contributing </w:t>
      </w:r>
      <w:r>
        <w:rPr>
          <w:rFonts w:ascii="Arial" w:hAnsi="Arial" w:cs="Arial"/>
          <w:sz w:val="22"/>
          <w:szCs w:val="22"/>
        </w:rPr>
        <w:t xml:space="preserve">Partner which is in excess of the contribution of the other </w:t>
      </w:r>
      <w:r w:rsidR="00C62461" w:rsidRPr="002D75AF">
        <w:rPr>
          <w:rFonts w:ascii="Arial" w:hAnsi="Arial" w:cs="Arial"/>
          <w:sz w:val="22"/>
          <w:szCs w:val="22"/>
        </w:rPr>
        <w:t xml:space="preserve">contributing </w:t>
      </w:r>
      <w:r>
        <w:rPr>
          <w:rFonts w:ascii="Arial" w:hAnsi="Arial" w:cs="Arial"/>
          <w:sz w:val="22"/>
          <w:szCs w:val="22"/>
        </w:rPr>
        <w:t xml:space="preserve">Partners, shall as among the Partners for all purposes of division of the profits of the partnership and the dissolution of the partnership be deemed to a loan by the </w:t>
      </w:r>
      <w:r w:rsidR="00C62461" w:rsidRPr="002D75AF">
        <w:rPr>
          <w:rFonts w:ascii="Arial" w:hAnsi="Arial" w:cs="Arial"/>
          <w:sz w:val="22"/>
          <w:szCs w:val="22"/>
        </w:rPr>
        <w:t xml:space="preserve">contributing </w:t>
      </w:r>
      <w:r>
        <w:rPr>
          <w:rFonts w:ascii="Arial" w:hAnsi="Arial" w:cs="Arial"/>
          <w:sz w:val="22"/>
          <w:szCs w:val="22"/>
        </w:rPr>
        <w:t>Partner contributing such excess, shall be repayable at any time when the affairs of the partnership will permit in priority of payment and distribution of profits and/or assets of the partnership among the Partners.</w:t>
      </w:r>
    </w:p>
    <w:p w14:paraId="2375A76E" w14:textId="31CB1657" w:rsidR="009C7090" w:rsidRDefault="00892BF3" w:rsidP="0064041A">
      <w:pPr>
        <w:pStyle w:val="ListParagraph"/>
        <w:keepLines/>
        <w:numPr>
          <w:ilvl w:val="1"/>
          <w:numId w:val="2"/>
        </w:numPr>
        <w:spacing w:before="120" w:after="120"/>
        <w:ind w:left="709" w:hanging="709"/>
        <w:contextualSpacing w:val="0"/>
        <w:rPr>
          <w:rFonts w:ascii="Arial" w:hAnsi="Arial" w:cs="Arial"/>
          <w:sz w:val="22"/>
          <w:szCs w:val="22"/>
        </w:rPr>
      </w:pPr>
      <w:r>
        <w:rPr>
          <w:rFonts w:ascii="Arial" w:hAnsi="Arial" w:cs="Arial"/>
          <w:sz w:val="22"/>
          <w:szCs w:val="22"/>
        </w:rPr>
        <w:t xml:space="preserve">No interest accrues on a Partner’s capital contributions to the partnership in proportion </w:t>
      </w:r>
      <w:r>
        <w:rPr>
          <w:rFonts w:ascii="Arial" w:hAnsi="Arial" w:cs="Arial"/>
          <w:sz w:val="22"/>
          <w:szCs w:val="22"/>
        </w:rPr>
        <w:br/>
        <w:t>to his partnership share.</w:t>
      </w:r>
    </w:p>
    <w:p w14:paraId="2375A76F" w14:textId="3A7BC086" w:rsidR="009C7090" w:rsidRDefault="00892BF3" w:rsidP="0064041A">
      <w:pPr>
        <w:pStyle w:val="ListParagraph"/>
        <w:keepLines/>
        <w:numPr>
          <w:ilvl w:val="1"/>
          <w:numId w:val="2"/>
        </w:numPr>
        <w:spacing w:before="120" w:after="120"/>
        <w:ind w:left="709" w:hanging="709"/>
        <w:contextualSpacing w:val="0"/>
        <w:rPr>
          <w:rFonts w:ascii="Arial" w:hAnsi="Arial" w:cs="Arial"/>
          <w:sz w:val="22"/>
          <w:szCs w:val="22"/>
        </w:rPr>
      </w:pPr>
      <w:r>
        <w:rPr>
          <w:rFonts w:ascii="Arial" w:hAnsi="Arial" w:cs="Arial"/>
          <w:sz w:val="22"/>
          <w:szCs w:val="22"/>
        </w:rPr>
        <w:t xml:space="preserve">Subject to 12.6 hereof, all capital and assets of the partnership from time to time shall belong to the Partners </w:t>
      </w:r>
      <w:r w:rsidR="00620D28">
        <w:rPr>
          <w:rFonts w:ascii="Arial" w:hAnsi="Arial" w:cs="Arial"/>
          <w:sz w:val="22"/>
          <w:szCs w:val="22"/>
        </w:rPr>
        <w:t>equally</w:t>
      </w:r>
      <w:r>
        <w:rPr>
          <w:rFonts w:ascii="Arial" w:hAnsi="Arial" w:cs="Arial"/>
          <w:sz w:val="22"/>
          <w:szCs w:val="22"/>
        </w:rPr>
        <w:t>.</w:t>
      </w:r>
    </w:p>
    <w:p w14:paraId="693E88B6" w14:textId="77777777" w:rsidR="00620D28" w:rsidRDefault="00892BF3" w:rsidP="0064041A">
      <w:pPr>
        <w:pStyle w:val="ListParagraph"/>
        <w:keepLines/>
        <w:numPr>
          <w:ilvl w:val="1"/>
          <w:numId w:val="2"/>
        </w:numPr>
        <w:spacing w:before="120" w:after="120"/>
        <w:ind w:left="709" w:hanging="709"/>
        <w:contextualSpacing w:val="0"/>
        <w:rPr>
          <w:rFonts w:ascii="Arial" w:hAnsi="Arial" w:cs="Arial"/>
          <w:sz w:val="22"/>
          <w:szCs w:val="22"/>
        </w:rPr>
      </w:pPr>
      <w:r>
        <w:rPr>
          <w:rFonts w:ascii="Arial" w:hAnsi="Arial" w:cs="Arial"/>
          <w:sz w:val="22"/>
          <w:szCs w:val="22"/>
        </w:rPr>
        <w:t>An individual capital account shall be maintained in the records of the partnership for each Partner which account shall in each case be:</w:t>
      </w:r>
    </w:p>
    <w:p w14:paraId="300F9486" w14:textId="77777777" w:rsidR="00691B3F" w:rsidRDefault="00892BF3" w:rsidP="0064041A">
      <w:pPr>
        <w:pStyle w:val="ListParagraph"/>
        <w:widowControl w:val="0"/>
        <w:numPr>
          <w:ilvl w:val="2"/>
          <w:numId w:val="2"/>
        </w:numPr>
        <w:spacing w:before="120" w:after="140"/>
        <w:ind w:left="1418" w:hanging="709"/>
        <w:contextualSpacing w:val="0"/>
        <w:rPr>
          <w:rFonts w:ascii="Arial" w:hAnsi="Arial" w:cs="Arial"/>
          <w:sz w:val="22"/>
          <w:szCs w:val="22"/>
        </w:rPr>
      </w:pPr>
      <w:r w:rsidRPr="00620D28">
        <w:rPr>
          <w:rFonts w:ascii="Arial" w:hAnsi="Arial" w:cs="Arial"/>
          <w:sz w:val="22"/>
          <w:szCs w:val="22"/>
        </w:rPr>
        <w:t>credited with the Partner’s capital contributions to the partnership and share of the partnership’s net profit; and</w:t>
      </w:r>
    </w:p>
    <w:p w14:paraId="198CF2C3" w14:textId="77777777" w:rsidR="00691B3F" w:rsidRDefault="00892BF3" w:rsidP="0064041A">
      <w:pPr>
        <w:pStyle w:val="ListParagraph"/>
        <w:widowControl w:val="0"/>
        <w:numPr>
          <w:ilvl w:val="2"/>
          <w:numId w:val="2"/>
        </w:numPr>
        <w:spacing w:before="120" w:after="140"/>
        <w:ind w:left="1418" w:hanging="709"/>
        <w:contextualSpacing w:val="0"/>
        <w:rPr>
          <w:rFonts w:ascii="Arial" w:hAnsi="Arial" w:cs="Arial"/>
          <w:sz w:val="22"/>
          <w:szCs w:val="22"/>
        </w:rPr>
      </w:pPr>
      <w:r w:rsidRPr="00691B3F">
        <w:rPr>
          <w:rFonts w:ascii="Arial" w:hAnsi="Arial" w:cs="Arial"/>
          <w:sz w:val="22"/>
          <w:szCs w:val="22"/>
        </w:rPr>
        <w:t>debited with the Partner’s share of the partnership’s net losses, withdrawals, or returns of capital and distributions to the Partner.</w:t>
      </w:r>
    </w:p>
    <w:p w14:paraId="2375A773" w14:textId="287E8A50" w:rsidR="009C7090" w:rsidRPr="00691B3F" w:rsidRDefault="00892BF3" w:rsidP="0064041A">
      <w:pPr>
        <w:pStyle w:val="ListParagraph"/>
        <w:keepLines/>
        <w:numPr>
          <w:ilvl w:val="1"/>
          <w:numId w:val="2"/>
        </w:numPr>
        <w:spacing w:before="120" w:after="120"/>
        <w:ind w:left="709" w:hanging="709"/>
        <w:contextualSpacing w:val="0"/>
        <w:rPr>
          <w:rFonts w:ascii="Arial" w:hAnsi="Arial" w:cs="Arial"/>
          <w:sz w:val="22"/>
          <w:szCs w:val="22"/>
        </w:rPr>
      </w:pPr>
      <w:r w:rsidRPr="00691B3F">
        <w:rPr>
          <w:rFonts w:ascii="Arial" w:hAnsi="Arial" w:cs="Arial"/>
          <w:sz w:val="22"/>
          <w:szCs w:val="22"/>
        </w:rPr>
        <w:t>No capital may be returned or repaid to any Partner without the prior written consent of</w:t>
      </w:r>
      <w:r w:rsidR="00691B3F" w:rsidRPr="00691B3F">
        <w:rPr>
          <w:rFonts w:ascii="Arial" w:hAnsi="Arial" w:cs="Arial"/>
          <w:sz w:val="22"/>
          <w:szCs w:val="22"/>
        </w:rPr>
        <w:t xml:space="preserve"> all</w:t>
      </w:r>
      <w:r w:rsidRPr="00691B3F">
        <w:rPr>
          <w:rFonts w:ascii="Arial" w:hAnsi="Arial" w:cs="Arial"/>
          <w:sz w:val="22"/>
          <w:szCs w:val="22"/>
        </w:rPr>
        <w:t xml:space="preserve"> Partners.</w:t>
      </w:r>
    </w:p>
    <w:p w14:paraId="7A82458A" w14:textId="3F950903" w:rsidR="00691B3F" w:rsidRPr="00691B3F" w:rsidRDefault="00892BF3" w:rsidP="00691B3F">
      <w:pPr>
        <w:pStyle w:val="ListParagraph"/>
        <w:numPr>
          <w:ilvl w:val="0"/>
          <w:numId w:val="2"/>
        </w:numPr>
        <w:spacing w:after="120"/>
        <w:ind w:left="709" w:hanging="709"/>
        <w:contextualSpacing w:val="0"/>
        <w:rPr>
          <w:rFonts w:ascii="Arial" w:hAnsi="Arial" w:cs="Arial"/>
          <w:b/>
          <w:sz w:val="22"/>
          <w:szCs w:val="22"/>
        </w:rPr>
      </w:pPr>
      <w:r>
        <w:rPr>
          <w:rFonts w:ascii="Arial" w:hAnsi="Arial" w:cs="Arial"/>
          <w:b/>
          <w:sz w:val="22"/>
          <w:szCs w:val="22"/>
        </w:rPr>
        <w:t>BOOKS OF ACCOUNTS</w:t>
      </w:r>
    </w:p>
    <w:p w14:paraId="2375A775" w14:textId="5BD7A282" w:rsidR="009C7090" w:rsidRPr="00691B3F" w:rsidRDefault="00892BF3" w:rsidP="0064041A">
      <w:pPr>
        <w:pStyle w:val="ListParagraph"/>
        <w:keepLines/>
        <w:numPr>
          <w:ilvl w:val="1"/>
          <w:numId w:val="2"/>
        </w:numPr>
        <w:spacing w:before="120" w:after="120"/>
        <w:ind w:left="709" w:hanging="709"/>
        <w:contextualSpacing w:val="0"/>
        <w:rPr>
          <w:rFonts w:ascii="Arial" w:hAnsi="Arial" w:cs="Arial"/>
          <w:sz w:val="22"/>
          <w:szCs w:val="22"/>
        </w:rPr>
      </w:pPr>
      <w:r w:rsidRPr="00691B3F">
        <w:rPr>
          <w:rFonts w:ascii="Arial" w:hAnsi="Arial" w:cs="Arial"/>
          <w:sz w:val="22"/>
          <w:szCs w:val="22"/>
        </w:rPr>
        <w:t xml:space="preserve">Proper books of account shall be kept, and entries shall be made in those books of all such matters, transactions, and things of the partnership as are usually written and entered in books of account kept by persons engaged in concerns of a similar nature, and all books, securities, letters, and other things belonging to or concerning the partnership shall be kept at the place of business where the partnership is being carried on, and a Partner shall have free access at all times to inspect, examine, and copy them, and shall at all times furnish to the other Partners correct information, account, and statements of and concerning all such transactions. Statements of the business and affairs of the partnership shall be prepared </w:t>
      </w:r>
      <w:proofErr w:type="gramStart"/>
      <w:r w:rsidRPr="00691B3F">
        <w:rPr>
          <w:rFonts w:ascii="Arial" w:hAnsi="Arial" w:cs="Arial"/>
          <w:sz w:val="22"/>
          <w:szCs w:val="22"/>
        </w:rPr>
        <w:t>on a monthly basis</w:t>
      </w:r>
      <w:proofErr w:type="gramEnd"/>
      <w:r w:rsidRPr="00691B3F">
        <w:rPr>
          <w:rFonts w:ascii="Arial" w:hAnsi="Arial" w:cs="Arial"/>
          <w:sz w:val="22"/>
          <w:szCs w:val="22"/>
        </w:rPr>
        <w:t xml:space="preserve"> unless otherwise determined by the Partners and shall be in such form as the Partners shall agree.</w:t>
      </w:r>
    </w:p>
    <w:p w14:paraId="2375A776" w14:textId="114CA8BC" w:rsidR="009C7090" w:rsidRDefault="00892BF3" w:rsidP="00691B3F">
      <w:pPr>
        <w:pStyle w:val="ListParagraph"/>
        <w:numPr>
          <w:ilvl w:val="0"/>
          <w:numId w:val="2"/>
        </w:numPr>
        <w:spacing w:after="120"/>
        <w:ind w:left="709" w:hanging="709"/>
        <w:contextualSpacing w:val="0"/>
        <w:rPr>
          <w:rFonts w:ascii="Arial" w:hAnsi="Arial" w:cs="Arial"/>
          <w:b/>
          <w:sz w:val="22"/>
          <w:szCs w:val="22"/>
        </w:rPr>
      </w:pPr>
      <w:r>
        <w:rPr>
          <w:rFonts w:ascii="Arial" w:hAnsi="Arial" w:cs="Arial"/>
          <w:b/>
          <w:sz w:val="22"/>
          <w:szCs w:val="22"/>
        </w:rPr>
        <w:t>TERMINATION</w:t>
      </w:r>
    </w:p>
    <w:p w14:paraId="2375A777" w14:textId="2FD06FEF" w:rsidR="009C7090" w:rsidRDefault="000B5657" w:rsidP="0064041A">
      <w:pPr>
        <w:pStyle w:val="ListParagraph"/>
        <w:keepLines/>
        <w:numPr>
          <w:ilvl w:val="1"/>
          <w:numId w:val="2"/>
        </w:numPr>
        <w:spacing w:before="120" w:after="120"/>
        <w:ind w:left="709" w:hanging="709"/>
        <w:contextualSpacing w:val="0"/>
        <w:rPr>
          <w:rFonts w:ascii="Arial" w:hAnsi="Arial" w:cs="Arial"/>
          <w:sz w:val="22"/>
          <w:szCs w:val="22"/>
        </w:rPr>
      </w:pPr>
      <w:r>
        <w:rPr>
          <w:rFonts w:ascii="Arial" w:hAnsi="Arial" w:cs="Arial"/>
          <w:sz w:val="22"/>
          <w:szCs w:val="22"/>
        </w:rPr>
        <w:t xml:space="preserve">At any time when there are less than three Partners, </w:t>
      </w:r>
      <w:r w:rsidR="002B4E8D">
        <w:rPr>
          <w:rFonts w:ascii="Arial" w:hAnsi="Arial" w:cs="Arial"/>
          <w:sz w:val="22"/>
          <w:szCs w:val="22"/>
        </w:rPr>
        <w:t>t</w:t>
      </w:r>
      <w:r w:rsidR="00892BF3">
        <w:rPr>
          <w:rFonts w:ascii="Arial" w:hAnsi="Arial" w:cs="Arial"/>
          <w:sz w:val="22"/>
          <w:szCs w:val="22"/>
        </w:rPr>
        <w:t>he partnership may be dissolved at any time by a Partner giving notice in writing to the other Partners of the Partner’s intention to dissolve the partnership, in which case the partnership is dissolved as from the date mentioned in the notice as the date of dissolution.</w:t>
      </w:r>
    </w:p>
    <w:p w14:paraId="02995F1F" w14:textId="645F5928" w:rsidR="000B5657" w:rsidRPr="000B5657" w:rsidRDefault="000B5657" w:rsidP="0064041A">
      <w:pPr>
        <w:pStyle w:val="ListParagraph"/>
        <w:keepLines/>
        <w:numPr>
          <w:ilvl w:val="1"/>
          <w:numId w:val="2"/>
        </w:numPr>
        <w:spacing w:before="120" w:after="120"/>
        <w:ind w:left="709" w:hanging="709"/>
        <w:contextualSpacing w:val="0"/>
        <w:rPr>
          <w:rFonts w:ascii="Arial" w:hAnsi="Arial" w:cs="Arial"/>
          <w:sz w:val="22"/>
          <w:szCs w:val="22"/>
        </w:rPr>
      </w:pPr>
      <w:r>
        <w:rPr>
          <w:rFonts w:ascii="Arial" w:hAnsi="Arial" w:cs="Arial"/>
          <w:sz w:val="22"/>
          <w:szCs w:val="22"/>
        </w:rPr>
        <w:t xml:space="preserve">At any time when there are three Partners or more, </w:t>
      </w:r>
      <w:r w:rsidR="002B4E8D">
        <w:rPr>
          <w:rFonts w:ascii="Arial" w:hAnsi="Arial" w:cs="Arial"/>
          <w:sz w:val="22"/>
          <w:szCs w:val="22"/>
        </w:rPr>
        <w:t>t</w:t>
      </w:r>
      <w:r>
        <w:rPr>
          <w:rFonts w:ascii="Arial" w:hAnsi="Arial" w:cs="Arial"/>
          <w:sz w:val="22"/>
          <w:szCs w:val="22"/>
        </w:rPr>
        <w:t>he partnership may</w:t>
      </w:r>
      <w:r w:rsidR="002B4E8D">
        <w:rPr>
          <w:rFonts w:ascii="Arial" w:hAnsi="Arial" w:cs="Arial"/>
          <w:sz w:val="22"/>
          <w:szCs w:val="22"/>
        </w:rPr>
        <w:t xml:space="preserve"> not</w:t>
      </w:r>
      <w:r>
        <w:rPr>
          <w:rFonts w:ascii="Arial" w:hAnsi="Arial" w:cs="Arial"/>
          <w:sz w:val="22"/>
          <w:szCs w:val="22"/>
        </w:rPr>
        <w:t xml:space="preserve"> be dissolved at any time by a Partner giving notice in writing to the other Partners</w:t>
      </w:r>
      <w:r w:rsidR="002B4E8D">
        <w:rPr>
          <w:rFonts w:ascii="Arial" w:hAnsi="Arial" w:cs="Arial"/>
          <w:sz w:val="22"/>
          <w:szCs w:val="22"/>
        </w:rPr>
        <w:t xml:space="preserve">. A Partner giving notice in writing to the other Partners </w:t>
      </w:r>
      <w:r>
        <w:rPr>
          <w:rFonts w:ascii="Arial" w:hAnsi="Arial" w:cs="Arial"/>
          <w:sz w:val="22"/>
          <w:szCs w:val="22"/>
        </w:rPr>
        <w:t xml:space="preserve">of the Partner’s </w:t>
      </w:r>
      <w:r w:rsidR="002B4E8D">
        <w:rPr>
          <w:rFonts w:ascii="Arial" w:hAnsi="Arial" w:cs="Arial"/>
          <w:sz w:val="22"/>
          <w:szCs w:val="22"/>
        </w:rPr>
        <w:t>desire</w:t>
      </w:r>
      <w:r>
        <w:rPr>
          <w:rFonts w:ascii="Arial" w:hAnsi="Arial" w:cs="Arial"/>
          <w:sz w:val="22"/>
          <w:szCs w:val="22"/>
        </w:rPr>
        <w:t xml:space="preserve"> to dissolve the partnership, </w:t>
      </w:r>
      <w:r w:rsidR="00931FE8">
        <w:rPr>
          <w:rFonts w:ascii="Arial" w:hAnsi="Arial" w:cs="Arial"/>
          <w:sz w:val="22"/>
          <w:szCs w:val="22"/>
        </w:rPr>
        <w:t xml:space="preserve">can and may result in the notifying Partner </w:t>
      </w:r>
      <w:r w:rsidR="00821495">
        <w:rPr>
          <w:rFonts w:ascii="Arial" w:hAnsi="Arial" w:cs="Arial"/>
          <w:sz w:val="22"/>
          <w:szCs w:val="22"/>
        </w:rPr>
        <w:t>being removed from the partnership and indemnified as per the articles of this agreement</w:t>
      </w:r>
      <w:r w:rsidR="004F3E2D">
        <w:rPr>
          <w:rFonts w:ascii="Arial" w:hAnsi="Arial" w:cs="Arial"/>
          <w:sz w:val="22"/>
          <w:szCs w:val="22"/>
        </w:rPr>
        <w:t>.</w:t>
      </w:r>
    </w:p>
    <w:p w14:paraId="5517110D" w14:textId="77777777" w:rsidR="002E0A26" w:rsidRDefault="0064041A" w:rsidP="002E0A26">
      <w:pPr>
        <w:pStyle w:val="ListParagraph"/>
        <w:keepLines/>
        <w:numPr>
          <w:ilvl w:val="1"/>
          <w:numId w:val="2"/>
        </w:numPr>
        <w:spacing w:before="120" w:after="120"/>
        <w:ind w:left="709" w:hanging="709"/>
        <w:contextualSpacing w:val="0"/>
        <w:rPr>
          <w:rFonts w:ascii="Arial" w:hAnsi="Arial" w:cs="Arial"/>
          <w:sz w:val="22"/>
          <w:szCs w:val="22"/>
        </w:rPr>
      </w:pPr>
      <w:r>
        <w:rPr>
          <w:rFonts w:ascii="Arial" w:hAnsi="Arial" w:cs="Arial"/>
          <w:sz w:val="22"/>
          <w:szCs w:val="22"/>
        </w:rPr>
        <w:t>T</w:t>
      </w:r>
      <w:r w:rsidR="00892BF3">
        <w:rPr>
          <w:rFonts w:ascii="Arial" w:hAnsi="Arial" w:cs="Arial"/>
          <w:sz w:val="22"/>
          <w:szCs w:val="22"/>
        </w:rPr>
        <w:t>he partnership shall not be terminated or dissolved by the withdrawal, death, mental incapacity, insolvency, bankruptcy, or other disability of a Partner; by the admission of any additional Partner; or as the result of the assignment, transfer, or other disposition by a Partner of all or any portion of his or her interest in the partnership or otherwise, except in accordance with this agreement</w:t>
      </w:r>
      <w:r w:rsidR="002E0A26">
        <w:rPr>
          <w:rFonts w:ascii="Arial" w:hAnsi="Arial" w:cs="Arial"/>
          <w:sz w:val="22"/>
          <w:szCs w:val="22"/>
        </w:rPr>
        <w:t>.</w:t>
      </w:r>
    </w:p>
    <w:p w14:paraId="2375A779" w14:textId="018E8F2B" w:rsidR="009C7090" w:rsidRPr="004E76F2" w:rsidRDefault="00892BF3" w:rsidP="002E0A26">
      <w:pPr>
        <w:pStyle w:val="ListParagraph"/>
        <w:keepLines/>
        <w:numPr>
          <w:ilvl w:val="1"/>
          <w:numId w:val="2"/>
        </w:numPr>
        <w:spacing w:before="120" w:after="120"/>
        <w:ind w:left="709" w:hanging="709"/>
        <w:contextualSpacing w:val="0"/>
        <w:rPr>
          <w:rFonts w:ascii="Arial" w:hAnsi="Arial" w:cs="Arial"/>
          <w:sz w:val="22"/>
          <w:szCs w:val="22"/>
        </w:rPr>
      </w:pPr>
      <w:r w:rsidRPr="004E76F2">
        <w:rPr>
          <w:rFonts w:ascii="Arial" w:hAnsi="Arial" w:cs="Arial"/>
          <w:sz w:val="22"/>
          <w:szCs w:val="22"/>
        </w:rPr>
        <w:t>On dissolution of the partnership, subject to any contrary agreement binding the former Partners and their estates and after making any necessary adjustments in accordance with generally accepted accounting principles to allow for any debit balances in the Partners’ separate capital accounts, the partnership business shall be promptly liquidated and applied in the following order:</w:t>
      </w:r>
    </w:p>
    <w:p w14:paraId="2375A77A" w14:textId="34783324" w:rsidR="009C7090" w:rsidRDefault="00892BF3" w:rsidP="0064041A">
      <w:pPr>
        <w:pStyle w:val="ListParagraph"/>
        <w:widowControl w:val="0"/>
        <w:numPr>
          <w:ilvl w:val="2"/>
          <w:numId w:val="2"/>
        </w:numPr>
        <w:spacing w:before="120" w:after="140"/>
        <w:ind w:left="1418" w:hanging="709"/>
        <w:contextualSpacing w:val="0"/>
        <w:rPr>
          <w:rFonts w:ascii="Arial" w:hAnsi="Arial" w:cs="Arial"/>
          <w:sz w:val="22"/>
          <w:szCs w:val="22"/>
        </w:rPr>
      </w:pPr>
      <w:r>
        <w:rPr>
          <w:rFonts w:ascii="Arial" w:hAnsi="Arial" w:cs="Arial"/>
          <w:sz w:val="22"/>
          <w:szCs w:val="22"/>
        </w:rPr>
        <w:tab/>
        <w:t>To pay the debts and liabilities of the partnership</w:t>
      </w:r>
    </w:p>
    <w:p w14:paraId="2375A77B" w14:textId="12E86FEB" w:rsidR="009C7090" w:rsidRDefault="00892BF3" w:rsidP="0064041A">
      <w:pPr>
        <w:pStyle w:val="ListParagraph"/>
        <w:widowControl w:val="0"/>
        <w:numPr>
          <w:ilvl w:val="2"/>
          <w:numId w:val="2"/>
        </w:numPr>
        <w:spacing w:before="120" w:after="140"/>
        <w:ind w:left="1418" w:hanging="709"/>
        <w:contextualSpacing w:val="0"/>
        <w:rPr>
          <w:rFonts w:ascii="Arial" w:hAnsi="Arial" w:cs="Arial"/>
          <w:sz w:val="22"/>
          <w:szCs w:val="22"/>
        </w:rPr>
      </w:pPr>
      <w:r>
        <w:rPr>
          <w:rFonts w:ascii="Arial" w:hAnsi="Arial" w:cs="Arial"/>
          <w:sz w:val="22"/>
          <w:szCs w:val="22"/>
        </w:rPr>
        <w:tab/>
        <w:t>To refund any outstanding additional advances, together with accrued interest</w:t>
      </w:r>
    </w:p>
    <w:p w14:paraId="2375A77C" w14:textId="5C6103DE" w:rsidR="009C7090" w:rsidRDefault="00892BF3" w:rsidP="0064041A">
      <w:pPr>
        <w:pStyle w:val="ListParagraph"/>
        <w:widowControl w:val="0"/>
        <w:numPr>
          <w:ilvl w:val="2"/>
          <w:numId w:val="2"/>
        </w:numPr>
        <w:spacing w:before="120" w:after="140"/>
        <w:ind w:left="1418" w:hanging="709"/>
        <w:contextualSpacing w:val="0"/>
        <w:rPr>
          <w:rFonts w:ascii="Arial" w:hAnsi="Arial" w:cs="Arial"/>
          <w:sz w:val="22"/>
          <w:szCs w:val="22"/>
        </w:rPr>
      </w:pPr>
      <w:r>
        <w:rPr>
          <w:rFonts w:ascii="Arial" w:hAnsi="Arial" w:cs="Arial"/>
          <w:sz w:val="22"/>
          <w:szCs w:val="22"/>
        </w:rPr>
        <w:tab/>
      </w:r>
      <w:r w:rsidR="0064041A">
        <w:rPr>
          <w:rFonts w:ascii="Arial" w:hAnsi="Arial" w:cs="Arial"/>
          <w:sz w:val="22"/>
          <w:szCs w:val="22"/>
        </w:rPr>
        <w:t>T</w:t>
      </w:r>
      <w:r>
        <w:rPr>
          <w:rFonts w:ascii="Arial" w:hAnsi="Arial" w:cs="Arial"/>
          <w:sz w:val="22"/>
          <w:szCs w:val="22"/>
        </w:rPr>
        <w:t>o distribution of the credit balances of the Partners’ separate income accounts</w:t>
      </w:r>
    </w:p>
    <w:p w14:paraId="2375A77D" w14:textId="64561937" w:rsidR="009C7090" w:rsidRDefault="00892BF3" w:rsidP="0064041A">
      <w:pPr>
        <w:pStyle w:val="ListParagraph"/>
        <w:widowControl w:val="0"/>
        <w:numPr>
          <w:ilvl w:val="2"/>
          <w:numId w:val="2"/>
        </w:numPr>
        <w:spacing w:before="120" w:after="140"/>
        <w:ind w:left="1418" w:hanging="709"/>
        <w:contextualSpacing w:val="0"/>
        <w:rPr>
          <w:rFonts w:ascii="Arial" w:hAnsi="Arial" w:cs="Arial"/>
          <w:sz w:val="22"/>
          <w:szCs w:val="22"/>
        </w:rPr>
      </w:pPr>
      <w:r>
        <w:rPr>
          <w:rFonts w:ascii="Arial" w:hAnsi="Arial" w:cs="Arial"/>
          <w:sz w:val="22"/>
          <w:szCs w:val="22"/>
        </w:rPr>
        <w:tab/>
        <w:t>To distribution of the credit balances of the Partners’ capital accounts</w:t>
      </w:r>
    </w:p>
    <w:p w14:paraId="2375A77E" w14:textId="0EE8A3AB" w:rsidR="009C7090" w:rsidRDefault="00892BF3" w:rsidP="0064041A">
      <w:pPr>
        <w:pStyle w:val="ListParagraph"/>
        <w:widowControl w:val="0"/>
        <w:numPr>
          <w:ilvl w:val="2"/>
          <w:numId w:val="2"/>
        </w:numPr>
        <w:spacing w:before="120" w:after="140"/>
        <w:ind w:left="1418" w:hanging="709"/>
        <w:contextualSpacing w:val="0"/>
        <w:rPr>
          <w:rFonts w:ascii="Arial" w:hAnsi="Arial" w:cs="Arial"/>
          <w:sz w:val="22"/>
          <w:szCs w:val="22"/>
        </w:rPr>
      </w:pPr>
      <w:r>
        <w:rPr>
          <w:rFonts w:ascii="Arial" w:hAnsi="Arial" w:cs="Arial"/>
          <w:sz w:val="22"/>
          <w:szCs w:val="22"/>
        </w:rPr>
        <w:tab/>
        <w:t>To distribution of any residue to the Partners in proportion to their respective share in the partnership</w:t>
      </w:r>
    </w:p>
    <w:p w14:paraId="2375A77F" w14:textId="6CF7F929" w:rsidR="009C7090" w:rsidRDefault="00892BF3" w:rsidP="0064041A">
      <w:pPr>
        <w:pStyle w:val="ListParagraph"/>
        <w:numPr>
          <w:ilvl w:val="0"/>
          <w:numId w:val="2"/>
        </w:numPr>
        <w:spacing w:after="120"/>
        <w:ind w:left="709" w:hanging="709"/>
        <w:contextualSpacing w:val="0"/>
        <w:rPr>
          <w:rFonts w:ascii="Arial" w:hAnsi="Arial" w:cs="Arial"/>
          <w:b/>
          <w:sz w:val="22"/>
          <w:szCs w:val="22"/>
        </w:rPr>
      </w:pPr>
      <w:r>
        <w:rPr>
          <w:rFonts w:ascii="Arial" w:hAnsi="Arial" w:cs="Arial"/>
          <w:b/>
          <w:sz w:val="22"/>
          <w:szCs w:val="22"/>
        </w:rPr>
        <w:t>NOTICES</w:t>
      </w:r>
    </w:p>
    <w:p w14:paraId="2375A780" w14:textId="7CD56423" w:rsidR="009C7090" w:rsidRDefault="00892BF3" w:rsidP="0064041A">
      <w:pPr>
        <w:pStyle w:val="ListParagraph"/>
        <w:keepLines/>
        <w:numPr>
          <w:ilvl w:val="1"/>
          <w:numId w:val="2"/>
        </w:numPr>
        <w:spacing w:before="120" w:after="120"/>
        <w:ind w:left="709" w:hanging="709"/>
        <w:contextualSpacing w:val="0"/>
        <w:rPr>
          <w:rFonts w:ascii="Arial" w:hAnsi="Arial" w:cs="Arial"/>
          <w:sz w:val="22"/>
          <w:szCs w:val="22"/>
        </w:rPr>
      </w:pPr>
      <w:r>
        <w:rPr>
          <w:rFonts w:ascii="Arial" w:hAnsi="Arial" w:cs="Arial"/>
          <w:sz w:val="22"/>
          <w:szCs w:val="22"/>
        </w:rPr>
        <w:t>Any notice required to be given in this agreement shall be deemed to be given to the person to whom it is intended to be given or shall be sent by post, addressed to him or her at his or her usual or last known residence address and, if sent by post, shall be conclusively deemed to have been given on the third business day after the date of mailing.</w:t>
      </w:r>
    </w:p>
    <w:p w14:paraId="2375A781" w14:textId="7B3FD6E5" w:rsidR="009C7090" w:rsidRDefault="00892BF3" w:rsidP="0064041A">
      <w:pPr>
        <w:pStyle w:val="ListParagraph"/>
        <w:numPr>
          <w:ilvl w:val="0"/>
          <w:numId w:val="2"/>
        </w:numPr>
        <w:spacing w:after="120"/>
        <w:ind w:left="709" w:hanging="709"/>
        <w:contextualSpacing w:val="0"/>
        <w:rPr>
          <w:rFonts w:ascii="Arial" w:hAnsi="Arial" w:cs="Arial"/>
          <w:b/>
          <w:sz w:val="22"/>
          <w:szCs w:val="22"/>
        </w:rPr>
      </w:pPr>
      <w:r>
        <w:rPr>
          <w:rFonts w:ascii="Arial" w:hAnsi="Arial" w:cs="Arial"/>
          <w:b/>
          <w:sz w:val="22"/>
          <w:szCs w:val="22"/>
        </w:rPr>
        <w:t>ARBITRATION OF DISPUTES</w:t>
      </w:r>
    </w:p>
    <w:p w14:paraId="2375A782" w14:textId="2EAD8B83" w:rsidR="009C7090" w:rsidRDefault="00892BF3" w:rsidP="0064041A">
      <w:pPr>
        <w:pStyle w:val="ListParagraph"/>
        <w:keepLines/>
        <w:numPr>
          <w:ilvl w:val="1"/>
          <w:numId w:val="2"/>
        </w:numPr>
        <w:spacing w:before="120" w:after="120"/>
        <w:ind w:left="709" w:hanging="709"/>
        <w:contextualSpacing w:val="0"/>
        <w:rPr>
          <w:rFonts w:ascii="Arial" w:hAnsi="Arial" w:cs="Arial"/>
          <w:sz w:val="22"/>
          <w:szCs w:val="22"/>
        </w:rPr>
      </w:pPr>
      <w:r>
        <w:rPr>
          <w:rFonts w:ascii="Arial" w:hAnsi="Arial" w:cs="Arial"/>
          <w:sz w:val="22"/>
          <w:szCs w:val="22"/>
        </w:rPr>
        <w:t>Any dispute between the Partners</w:t>
      </w:r>
      <w:r w:rsidR="00DB7BB4">
        <w:rPr>
          <w:rFonts w:ascii="Arial" w:hAnsi="Arial" w:cs="Arial"/>
          <w:sz w:val="22"/>
          <w:szCs w:val="22"/>
        </w:rPr>
        <w:t>,</w:t>
      </w:r>
      <w:r>
        <w:rPr>
          <w:rFonts w:ascii="Arial" w:hAnsi="Arial" w:cs="Arial"/>
          <w:sz w:val="22"/>
          <w:szCs w:val="22"/>
        </w:rPr>
        <w:t xml:space="preserve"> </w:t>
      </w:r>
      <w:r w:rsidR="00DB7BB4">
        <w:rPr>
          <w:rFonts w:ascii="Arial" w:hAnsi="Arial" w:cs="Arial"/>
          <w:sz w:val="22"/>
          <w:szCs w:val="22"/>
        </w:rPr>
        <w:t xml:space="preserve">that cannot be resolved by the Principals, </w:t>
      </w:r>
      <w:r>
        <w:rPr>
          <w:rFonts w:ascii="Arial" w:hAnsi="Arial" w:cs="Arial"/>
          <w:sz w:val="22"/>
          <w:szCs w:val="22"/>
        </w:rPr>
        <w:t xml:space="preserve">arising out </w:t>
      </w:r>
      <w:proofErr w:type="gramStart"/>
      <w:r>
        <w:rPr>
          <w:rFonts w:ascii="Arial" w:hAnsi="Arial" w:cs="Arial"/>
          <w:sz w:val="22"/>
          <w:szCs w:val="22"/>
        </w:rPr>
        <w:t>of</w:t>
      </w:r>
      <w:proofErr w:type="gramEnd"/>
      <w:r>
        <w:rPr>
          <w:rFonts w:ascii="Arial" w:hAnsi="Arial" w:cs="Arial"/>
          <w:sz w:val="22"/>
          <w:szCs w:val="22"/>
        </w:rPr>
        <w:t xml:space="preserve"> or related to this agreement and any amendments to it, whether before or after dissolution of the partnership, shall be referred to and settled by a single arbitrator agreed upon by the Partners or, in default of such agreement, to a single arbitrator appointed pursuant to the legislation governing submissions to arbitration in the jurisdiction whose laws govern this agreement. The decision of the arbitrator is final and binding on the Partners with no right of appeal.</w:t>
      </w:r>
    </w:p>
    <w:p w14:paraId="2375A783" w14:textId="16F60494" w:rsidR="009C7090" w:rsidRDefault="00892BF3" w:rsidP="00B95CE5">
      <w:pPr>
        <w:pStyle w:val="ListParagraph"/>
        <w:numPr>
          <w:ilvl w:val="0"/>
          <w:numId w:val="2"/>
        </w:numPr>
        <w:spacing w:after="120"/>
        <w:ind w:left="709" w:hanging="709"/>
        <w:contextualSpacing w:val="0"/>
        <w:rPr>
          <w:rFonts w:ascii="Arial" w:hAnsi="Arial" w:cs="Arial"/>
          <w:b/>
          <w:sz w:val="22"/>
          <w:szCs w:val="22"/>
        </w:rPr>
      </w:pPr>
      <w:r>
        <w:rPr>
          <w:rFonts w:ascii="Arial" w:hAnsi="Arial" w:cs="Arial"/>
          <w:b/>
          <w:sz w:val="22"/>
          <w:szCs w:val="22"/>
        </w:rPr>
        <w:t>AMENDMENT TO AGREEMENT</w:t>
      </w:r>
    </w:p>
    <w:p w14:paraId="2375A784" w14:textId="750BF3C3" w:rsidR="009C7090" w:rsidRDefault="00892BF3" w:rsidP="00B95CE5">
      <w:pPr>
        <w:pStyle w:val="ListParagraph"/>
        <w:keepLines/>
        <w:numPr>
          <w:ilvl w:val="1"/>
          <w:numId w:val="2"/>
        </w:numPr>
        <w:spacing w:before="120" w:after="120"/>
        <w:ind w:left="709" w:hanging="709"/>
        <w:contextualSpacing w:val="0"/>
        <w:rPr>
          <w:rFonts w:ascii="Arial" w:hAnsi="Arial" w:cs="Arial"/>
          <w:sz w:val="22"/>
          <w:szCs w:val="22"/>
        </w:rPr>
      </w:pPr>
      <w:r>
        <w:rPr>
          <w:rFonts w:ascii="Arial" w:hAnsi="Arial" w:cs="Arial"/>
          <w:sz w:val="22"/>
          <w:szCs w:val="22"/>
        </w:rPr>
        <w:t xml:space="preserve">This agreement may only be amended in writing signed by all the Partners, </w:t>
      </w:r>
      <w:proofErr w:type="gramStart"/>
      <w:r w:rsidR="001C070B">
        <w:rPr>
          <w:rFonts w:ascii="Arial" w:hAnsi="Arial" w:cs="Arial"/>
          <w:sz w:val="22"/>
          <w:szCs w:val="22"/>
        </w:rPr>
        <w:t>subsequent to</w:t>
      </w:r>
      <w:proofErr w:type="gramEnd"/>
      <w:r w:rsidR="001C070B">
        <w:rPr>
          <w:rFonts w:ascii="Arial" w:hAnsi="Arial" w:cs="Arial"/>
          <w:sz w:val="22"/>
          <w:szCs w:val="22"/>
        </w:rPr>
        <w:t xml:space="preserve"> proper notification of All Partners, </w:t>
      </w:r>
      <w:r>
        <w:rPr>
          <w:rFonts w:ascii="Arial" w:hAnsi="Arial" w:cs="Arial"/>
          <w:sz w:val="22"/>
          <w:szCs w:val="22"/>
        </w:rPr>
        <w:t>and such amendment shall be binding upon each of the Partners and shall have the same force and effect as and from the date of the signing thereof as if it had originally formed part of this agreement.</w:t>
      </w:r>
    </w:p>
    <w:p w14:paraId="2375A785" w14:textId="43B2E4B7" w:rsidR="009C7090" w:rsidRDefault="00892BF3" w:rsidP="004C6F15">
      <w:pPr>
        <w:pStyle w:val="ListParagraph"/>
        <w:keepNext/>
        <w:keepLines/>
        <w:numPr>
          <w:ilvl w:val="0"/>
          <w:numId w:val="2"/>
        </w:numPr>
        <w:spacing w:after="120"/>
        <w:ind w:left="709" w:hanging="709"/>
        <w:contextualSpacing w:val="0"/>
        <w:rPr>
          <w:rFonts w:ascii="Arial" w:hAnsi="Arial" w:cs="Arial"/>
          <w:b/>
          <w:sz w:val="22"/>
          <w:szCs w:val="22"/>
        </w:rPr>
      </w:pPr>
      <w:r>
        <w:rPr>
          <w:rFonts w:ascii="Arial" w:hAnsi="Arial" w:cs="Arial"/>
          <w:b/>
          <w:sz w:val="22"/>
          <w:szCs w:val="22"/>
        </w:rPr>
        <w:t>SEVERABILITY</w:t>
      </w:r>
    </w:p>
    <w:p w14:paraId="2375A786" w14:textId="57D82C20" w:rsidR="009C7090" w:rsidRDefault="00892BF3" w:rsidP="004C6F15">
      <w:pPr>
        <w:pStyle w:val="ListParagraph"/>
        <w:keepNext/>
        <w:keepLines/>
        <w:numPr>
          <w:ilvl w:val="1"/>
          <w:numId w:val="2"/>
        </w:numPr>
        <w:spacing w:before="120" w:after="120"/>
        <w:ind w:left="709" w:hanging="709"/>
        <w:contextualSpacing w:val="0"/>
        <w:rPr>
          <w:rFonts w:ascii="Arial" w:hAnsi="Arial" w:cs="Arial"/>
          <w:sz w:val="22"/>
          <w:szCs w:val="22"/>
        </w:rPr>
      </w:pPr>
      <w:r>
        <w:rPr>
          <w:rFonts w:ascii="Arial" w:hAnsi="Arial" w:cs="Arial"/>
          <w:sz w:val="22"/>
          <w:szCs w:val="22"/>
        </w:rPr>
        <w:t>Every provision of this agreement is intended to be severable. If any term or provision of this agreement is illegal or invalid for any reason whatsoever, such illegality or invalidity shall not affect the validity of the remaining terms and conditions of this agreement.</w:t>
      </w:r>
    </w:p>
    <w:p w14:paraId="2375A787" w14:textId="622E8D05" w:rsidR="009C7090" w:rsidRDefault="00892BF3" w:rsidP="001C070B">
      <w:pPr>
        <w:pStyle w:val="ListParagraph"/>
        <w:numPr>
          <w:ilvl w:val="0"/>
          <w:numId w:val="2"/>
        </w:numPr>
        <w:spacing w:after="120"/>
        <w:ind w:left="709" w:hanging="709"/>
        <w:contextualSpacing w:val="0"/>
        <w:rPr>
          <w:rFonts w:ascii="Arial" w:hAnsi="Arial" w:cs="Arial"/>
          <w:b/>
          <w:sz w:val="22"/>
          <w:szCs w:val="22"/>
        </w:rPr>
      </w:pPr>
      <w:r>
        <w:rPr>
          <w:rFonts w:ascii="Arial" w:hAnsi="Arial" w:cs="Arial"/>
          <w:b/>
          <w:sz w:val="22"/>
          <w:szCs w:val="22"/>
        </w:rPr>
        <w:t>HEADINGS</w:t>
      </w:r>
    </w:p>
    <w:p w14:paraId="2375A788" w14:textId="1B596F7A" w:rsidR="009C7090" w:rsidRDefault="00892BF3" w:rsidP="004C6F15">
      <w:pPr>
        <w:pStyle w:val="ListParagraph"/>
        <w:keepNext/>
        <w:keepLines/>
        <w:numPr>
          <w:ilvl w:val="1"/>
          <w:numId w:val="2"/>
        </w:numPr>
        <w:spacing w:before="120" w:after="120"/>
        <w:ind w:left="709" w:hanging="709"/>
        <w:contextualSpacing w:val="0"/>
        <w:rPr>
          <w:rFonts w:ascii="Arial" w:hAnsi="Arial" w:cs="Arial"/>
          <w:sz w:val="22"/>
          <w:szCs w:val="22"/>
        </w:rPr>
      </w:pPr>
      <w:r>
        <w:rPr>
          <w:rFonts w:ascii="Arial" w:hAnsi="Arial" w:cs="Arial"/>
          <w:sz w:val="22"/>
          <w:szCs w:val="22"/>
        </w:rPr>
        <w:t>Headings preceding the articles of this agreement have been inserted for ease of reference only and do not affect the meaning, construction, or effect of this agreement.</w:t>
      </w:r>
    </w:p>
    <w:p w14:paraId="2375A78A" w14:textId="3EE8DBD2" w:rsidR="009C7090" w:rsidRDefault="00892BF3" w:rsidP="004C6F15">
      <w:pPr>
        <w:pStyle w:val="ListParagraph"/>
        <w:keepNext/>
        <w:keepLines/>
        <w:numPr>
          <w:ilvl w:val="0"/>
          <w:numId w:val="2"/>
        </w:numPr>
        <w:spacing w:after="120"/>
        <w:ind w:left="709" w:hanging="709"/>
        <w:contextualSpacing w:val="0"/>
        <w:rPr>
          <w:rFonts w:ascii="Arial" w:hAnsi="Arial" w:cs="Arial"/>
          <w:b/>
          <w:sz w:val="22"/>
          <w:szCs w:val="22"/>
        </w:rPr>
      </w:pPr>
      <w:r>
        <w:rPr>
          <w:rFonts w:ascii="Arial" w:hAnsi="Arial" w:cs="Arial"/>
          <w:b/>
          <w:sz w:val="22"/>
          <w:szCs w:val="22"/>
        </w:rPr>
        <w:t>ENTIRE AGREEMENT</w:t>
      </w:r>
    </w:p>
    <w:p w14:paraId="2375A78B" w14:textId="3ED86A6B" w:rsidR="009C7090" w:rsidRDefault="00892BF3" w:rsidP="004C6F15">
      <w:pPr>
        <w:pStyle w:val="ListParagraph"/>
        <w:keepNext/>
        <w:keepLines/>
        <w:numPr>
          <w:ilvl w:val="1"/>
          <w:numId w:val="2"/>
        </w:numPr>
        <w:spacing w:before="120" w:after="120"/>
        <w:ind w:left="709" w:hanging="709"/>
        <w:contextualSpacing w:val="0"/>
        <w:rPr>
          <w:rFonts w:ascii="Arial" w:hAnsi="Arial" w:cs="Arial"/>
          <w:sz w:val="22"/>
          <w:szCs w:val="22"/>
        </w:rPr>
      </w:pPr>
      <w:r>
        <w:rPr>
          <w:rFonts w:ascii="Arial" w:hAnsi="Arial" w:cs="Arial"/>
          <w:sz w:val="22"/>
          <w:szCs w:val="22"/>
        </w:rPr>
        <w:t xml:space="preserve">This agreement constitutes the entire agreement between the Partners </w:t>
      </w:r>
      <w:r w:rsidR="008E304C">
        <w:rPr>
          <w:rFonts w:ascii="Arial" w:hAnsi="Arial" w:cs="Arial"/>
          <w:sz w:val="22"/>
          <w:szCs w:val="22"/>
        </w:rPr>
        <w:t>and applicabl</w:t>
      </w:r>
      <w:r w:rsidR="002E7A9C">
        <w:rPr>
          <w:rFonts w:ascii="Arial" w:hAnsi="Arial" w:cs="Arial"/>
          <w:sz w:val="22"/>
          <w:szCs w:val="22"/>
        </w:rPr>
        <w:t xml:space="preserve">e to All Partners, </w:t>
      </w:r>
      <w:r>
        <w:rPr>
          <w:rFonts w:ascii="Arial" w:hAnsi="Arial" w:cs="Arial"/>
          <w:sz w:val="22"/>
          <w:szCs w:val="22"/>
        </w:rPr>
        <w:t>pertaining to the subject matter of this agreement.</w:t>
      </w:r>
    </w:p>
    <w:p w14:paraId="2375A78C" w14:textId="1DFCF985" w:rsidR="009C7090" w:rsidRDefault="00892BF3" w:rsidP="002E7A9C">
      <w:pPr>
        <w:pStyle w:val="ListParagraph"/>
        <w:numPr>
          <w:ilvl w:val="0"/>
          <w:numId w:val="2"/>
        </w:numPr>
        <w:spacing w:after="120"/>
        <w:ind w:left="709" w:hanging="709"/>
        <w:contextualSpacing w:val="0"/>
        <w:rPr>
          <w:rFonts w:ascii="Arial" w:hAnsi="Arial" w:cs="Arial"/>
          <w:b/>
          <w:sz w:val="22"/>
          <w:szCs w:val="22"/>
        </w:rPr>
      </w:pPr>
      <w:r>
        <w:rPr>
          <w:rFonts w:ascii="Arial" w:hAnsi="Arial" w:cs="Arial"/>
          <w:b/>
          <w:sz w:val="22"/>
          <w:szCs w:val="22"/>
        </w:rPr>
        <w:t>GOVERNING LAW</w:t>
      </w:r>
    </w:p>
    <w:p w14:paraId="2375A78D" w14:textId="1852038B" w:rsidR="009C7090" w:rsidRDefault="00892BF3" w:rsidP="00B95CE5">
      <w:pPr>
        <w:pStyle w:val="ListParagraph"/>
        <w:keepLines/>
        <w:numPr>
          <w:ilvl w:val="1"/>
          <w:numId w:val="2"/>
        </w:numPr>
        <w:spacing w:before="120" w:after="120"/>
        <w:ind w:left="709" w:hanging="709"/>
        <w:contextualSpacing w:val="0"/>
        <w:rPr>
          <w:rFonts w:ascii="Arial" w:hAnsi="Arial" w:cs="Arial"/>
          <w:sz w:val="22"/>
          <w:szCs w:val="22"/>
        </w:rPr>
      </w:pPr>
      <w:r>
        <w:rPr>
          <w:rFonts w:ascii="Arial" w:hAnsi="Arial" w:cs="Arial"/>
          <w:sz w:val="22"/>
          <w:szCs w:val="22"/>
        </w:rPr>
        <w:t xml:space="preserve">This agreement shall be governed by and construed in accordance with the laws of the Province of </w:t>
      </w:r>
      <w:r w:rsidR="002E7A9C">
        <w:rPr>
          <w:rFonts w:ascii="Arial" w:hAnsi="Arial" w:cs="Arial"/>
          <w:sz w:val="22"/>
          <w:szCs w:val="22"/>
        </w:rPr>
        <w:t>Alberta</w:t>
      </w:r>
      <w:r>
        <w:rPr>
          <w:rFonts w:ascii="Arial" w:hAnsi="Arial" w:cs="Arial"/>
          <w:sz w:val="22"/>
          <w:szCs w:val="22"/>
        </w:rPr>
        <w:t xml:space="preserve"> and the federal laws of Canada applicable in that province.</w:t>
      </w:r>
    </w:p>
    <w:p w14:paraId="2375A78E" w14:textId="65F86841" w:rsidR="009C7090" w:rsidRDefault="00892BF3" w:rsidP="002E7A9C">
      <w:pPr>
        <w:pStyle w:val="ListParagraph"/>
        <w:numPr>
          <w:ilvl w:val="0"/>
          <w:numId w:val="2"/>
        </w:numPr>
        <w:spacing w:after="120"/>
        <w:ind w:left="709" w:hanging="709"/>
        <w:contextualSpacing w:val="0"/>
        <w:rPr>
          <w:rFonts w:ascii="Arial" w:hAnsi="Arial" w:cs="Arial"/>
          <w:b/>
          <w:sz w:val="22"/>
          <w:szCs w:val="22"/>
        </w:rPr>
      </w:pPr>
      <w:r>
        <w:rPr>
          <w:rFonts w:ascii="Arial" w:hAnsi="Arial" w:cs="Arial"/>
          <w:b/>
          <w:sz w:val="22"/>
          <w:szCs w:val="22"/>
        </w:rPr>
        <w:t>SUCCESSORS AND ASSIGNS</w:t>
      </w:r>
    </w:p>
    <w:p w14:paraId="2375A78F" w14:textId="7782C89C" w:rsidR="009C7090" w:rsidRDefault="00892BF3" w:rsidP="00B95CE5">
      <w:pPr>
        <w:pStyle w:val="ListParagraph"/>
        <w:keepLines/>
        <w:numPr>
          <w:ilvl w:val="1"/>
          <w:numId w:val="2"/>
        </w:numPr>
        <w:spacing w:before="120" w:after="120"/>
        <w:ind w:left="709" w:hanging="709"/>
        <w:contextualSpacing w:val="0"/>
        <w:rPr>
          <w:rFonts w:ascii="Arial" w:hAnsi="Arial" w:cs="Arial"/>
          <w:sz w:val="22"/>
          <w:szCs w:val="22"/>
        </w:rPr>
      </w:pPr>
      <w:r>
        <w:rPr>
          <w:rFonts w:ascii="Arial" w:hAnsi="Arial" w:cs="Arial"/>
          <w:sz w:val="22"/>
          <w:szCs w:val="22"/>
        </w:rPr>
        <w:t xml:space="preserve">This agreement binds and benefits </w:t>
      </w:r>
      <w:r w:rsidR="00614B90">
        <w:rPr>
          <w:rFonts w:ascii="Arial" w:hAnsi="Arial" w:cs="Arial"/>
          <w:sz w:val="22"/>
          <w:szCs w:val="22"/>
        </w:rPr>
        <w:t>All</w:t>
      </w:r>
      <w:r>
        <w:rPr>
          <w:rFonts w:ascii="Arial" w:hAnsi="Arial" w:cs="Arial"/>
          <w:sz w:val="22"/>
          <w:szCs w:val="22"/>
        </w:rPr>
        <w:t xml:space="preserve"> Partners and their respective heirs, executors, administrators, legal representatives, committees, successors, and </w:t>
      </w:r>
      <w:proofErr w:type="gramStart"/>
      <w:r>
        <w:rPr>
          <w:rFonts w:ascii="Arial" w:hAnsi="Arial" w:cs="Arial"/>
          <w:sz w:val="22"/>
          <w:szCs w:val="22"/>
        </w:rPr>
        <w:t>assigns as the case may be</w:t>
      </w:r>
      <w:proofErr w:type="gramEnd"/>
      <w:r>
        <w:rPr>
          <w:rFonts w:ascii="Arial" w:hAnsi="Arial" w:cs="Arial"/>
          <w:sz w:val="22"/>
          <w:szCs w:val="22"/>
        </w:rPr>
        <w:t>.</w:t>
      </w:r>
    </w:p>
    <w:p w14:paraId="08D8A8B0" w14:textId="7ACC1E1B" w:rsidR="00B95CE5" w:rsidRDefault="00B95CE5" w:rsidP="00B95CE5">
      <w:pPr>
        <w:tabs>
          <w:tab w:val="left" w:pos="720"/>
        </w:tabs>
        <w:spacing w:after="400"/>
        <w:ind w:left="709"/>
        <w:rPr>
          <w:rFonts w:ascii="Arial" w:hAnsi="Arial" w:cs="Arial"/>
          <w:sz w:val="22"/>
          <w:szCs w:val="22"/>
        </w:rPr>
      </w:pPr>
    </w:p>
    <w:p w14:paraId="7C99E669" w14:textId="77777777" w:rsidR="00B95CE5" w:rsidRDefault="00B95CE5">
      <w:pPr>
        <w:tabs>
          <w:tab w:val="left" w:pos="720"/>
        </w:tabs>
        <w:spacing w:after="400"/>
        <w:rPr>
          <w:rFonts w:ascii="Arial" w:hAnsi="Arial" w:cs="Arial"/>
          <w:sz w:val="22"/>
          <w:szCs w:val="22"/>
        </w:rPr>
      </w:pPr>
    </w:p>
    <w:p w14:paraId="46A5C39D" w14:textId="77777777" w:rsidR="00B95CE5" w:rsidRDefault="00B95CE5">
      <w:pPr>
        <w:tabs>
          <w:tab w:val="left" w:pos="720"/>
        </w:tabs>
        <w:spacing w:after="400"/>
        <w:rPr>
          <w:rFonts w:ascii="Arial" w:hAnsi="Arial" w:cs="Arial"/>
          <w:sz w:val="22"/>
          <w:szCs w:val="22"/>
        </w:rPr>
      </w:pPr>
    </w:p>
    <w:p w14:paraId="2375A790" w14:textId="37294E18" w:rsidR="009C7090" w:rsidRDefault="00892BF3">
      <w:pPr>
        <w:tabs>
          <w:tab w:val="left" w:pos="720"/>
        </w:tabs>
        <w:spacing w:after="400"/>
        <w:rPr>
          <w:rFonts w:ascii="Arial" w:hAnsi="Arial" w:cs="Arial"/>
          <w:sz w:val="22"/>
          <w:szCs w:val="22"/>
        </w:rPr>
      </w:pPr>
      <w:r>
        <w:rPr>
          <w:rFonts w:ascii="Arial" w:hAnsi="Arial" w:cs="Arial"/>
          <w:sz w:val="22"/>
          <w:szCs w:val="22"/>
        </w:rPr>
        <w:t xml:space="preserve">IN </w:t>
      </w:r>
      <w:r>
        <w:rPr>
          <w:rFonts w:ascii="Arial" w:hAnsi="Arial" w:cs="Arial"/>
          <w:b/>
          <w:sz w:val="22"/>
          <w:szCs w:val="22"/>
        </w:rPr>
        <w:t>WITNESS WHEREOF</w:t>
      </w:r>
      <w:r>
        <w:rPr>
          <w:rFonts w:ascii="Arial" w:hAnsi="Arial" w:cs="Arial"/>
          <w:sz w:val="22"/>
          <w:szCs w:val="22"/>
        </w:rPr>
        <w:t xml:space="preserve"> the parties hereto have set their hands and seals as of the day, month, and year first above written.</w:t>
      </w:r>
    </w:p>
    <w:p w14:paraId="2375A791" w14:textId="77777777" w:rsidR="009C7090" w:rsidRDefault="00892BF3">
      <w:pPr>
        <w:tabs>
          <w:tab w:val="left" w:pos="4320"/>
        </w:tabs>
        <w:rPr>
          <w:rFonts w:ascii="Arial" w:hAnsi="Arial" w:cs="Arial"/>
          <w:sz w:val="22"/>
          <w:szCs w:val="22"/>
        </w:rPr>
      </w:pPr>
      <w:r>
        <w:rPr>
          <w:rFonts w:ascii="Arial" w:hAnsi="Arial" w:cs="Arial"/>
          <w:sz w:val="22"/>
          <w:szCs w:val="22"/>
        </w:rPr>
        <w:tab/>
        <w:t>)</w:t>
      </w:r>
    </w:p>
    <w:p w14:paraId="2375A792" w14:textId="77777777" w:rsidR="009C7090" w:rsidRDefault="00892BF3">
      <w:pPr>
        <w:tabs>
          <w:tab w:val="left" w:pos="4320"/>
        </w:tabs>
        <w:rPr>
          <w:rFonts w:ascii="Arial" w:hAnsi="Arial" w:cs="Arial"/>
          <w:sz w:val="22"/>
          <w:szCs w:val="22"/>
        </w:rPr>
      </w:pPr>
      <w:r>
        <w:rPr>
          <w:rFonts w:ascii="Arial" w:hAnsi="Arial" w:cs="Arial"/>
          <w:sz w:val="22"/>
          <w:szCs w:val="22"/>
        </w:rPr>
        <w:tab/>
        <w:t>)</w:t>
      </w:r>
    </w:p>
    <w:p w14:paraId="2375A793" w14:textId="77777777" w:rsidR="009C7090" w:rsidRDefault="00892BF3">
      <w:pPr>
        <w:tabs>
          <w:tab w:val="left" w:pos="3420"/>
          <w:tab w:val="left" w:pos="4320"/>
          <w:tab w:val="left" w:pos="5040"/>
          <w:tab w:val="left" w:pos="8640"/>
        </w:tabs>
        <w:rPr>
          <w:rFonts w:ascii="Arial" w:hAnsi="Arial" w:cs="Arial"/>
          <w:sz w:val="22"/>
          <w:szCs w:val="22"/>
        </w:rPr>
      </w:pPr>
      <w:r>
        <w:rPr>
          <w:rFonts w:ascii="Arial" w:hAnsi="Arial" w:cs="Arial"/>
          <w:sz w:val="22"/>
          <w:szCs w:val="22"/>
          <w:u w:val="single"/>
        </w:rPr>
        <w:t xml:space="preserve">  </w:t>
      </w:r>
      <w:r>
        <w:rPr>
          <w:rFonts w:ascii="Arial" w:hAnsi="Arial" w:cs="Arial"/>
          <w:sz w:val="22"/>
          <w:szCs w:val="22"/>
          <w:u w:val="single"/>
        </w:rPr>
        <w:tab/>
      </w:r>
      <w:r>
        <w:rPr>
          <w:rFonts w:ascii="Arial" w:hAnsi="Arial" w:cs="Arial"/>
          <w:sz w:val="22"/>
          <w:szCs w:val="22"/>
        </w:rPr>
        <w:tab/>
        <w:t>)</w:t>
      </w:r>
      <w:r>
        <w:rPr>
          <w:rFonts w:ascii="Arial" w:hAnsi="Arial" w:cs="Arial"/>
          <w:sz w:val="22"/>
          <w:szCs w:val="22"/>
        </w:rPr>
        <w:tab/>
        <w:t xml:space="preserve">Per: </w:t>
      </w:r>
      <w:r>
        <w:rPr>
          <w:rFonts w:ascii="Arial" w:hAnsi="Arial" w:cs="Arial"/>
          <w:sz w:val="22"/>
          <w:szCs w:val="22"/>
          <w:u w:val="single"/>
        </w:rPr>
        <w:t xml:space="preserve">  </w:t>
      </w:r>
      <w:r>
        <w:rPr>
          <w:rFonts w:ascii="Arial" w:hAnsi="Arial" w:cs="Arial"/>
          <w:sz w:val="22"/>
          <w:szCs w:val="22"/>
          <w:u w:val="single"/>
        </w:rPr>
        <w:tab/>
      </w:r>
    </w:p>
    <w:p w14:paraId="2375A794" w14:textId="77777777" w:rsidR="009C7090" w:rsidRDefault="00892BF3">
      <w:pPr>
        <w:tabs>
          <w:tab w:val="left" w:pos="4320"/>
        </w:tabs>
        <w:rPr>
          <w:rFonts w:ascii="Arial" w:hAnsi="Arial" w:cs="Arial"/>
          <w:sz w:val="22"/>
          <w:szCs w:val="22"/>
        </w:rPr>
      </w:pPr>
      <w:r>
        <w:rPr>
          <w:rFonts w:ascii="Arial" w:hAnsi="Arial" w:cs="Arial"/>
          <w:sz w:val="22"/>
          <w:szCs w:val="22"/>
        </w:rPr>
        <w:t>(Witness)</w:t>
      </w:r>
      <w:r>
        <w:rPr>
          <w:rFonts w:ascii="Arial" w:hAnsi="Arial" w:cs="Arial"/>
          <w:sz w:val="22"/>
          <w:szCs w:val="22"/>
        </w:rPr>
        <w:tab/>
        <w:t>)</w:t>
      </w:r>
    </w:p>
    <w:p w14:paraId="2375A795" w14:textId="77777777" w:rsidR="009C7090" w:rsidRDefault="00892BF3">
      <w:pPr>
        <w:tabs>
          <w:tab w:val="left" w:pos="4320"/>
        </w:tabs>
        <w:rPr>
          <w:rFonts w:ascii="Arial" w:hAnsi="Arial" w:cs="Arial"/>
          <w:sz w:val="22"/>
          <w:szCs w:val="22"/>
        </w:rPr>
      </w:pPr>
      <w:r>
        <w:rPr>
          <w:rFonts w:ascii="Arial" w:hAnsi="Arial" w:cs="Arial"/>
          <w:sz w:val="22"/>
          <w:szCs w:val="22"/>
        </w:rPr>
        <w:tab/>
        <w:t>)</w:t>
      </w:r>
    </w:p>
    <w:p w14:paraId="2375A796" w14:textId="77777777" w:rsidR="009C7090" w:rsidRDefault="00892BF3">
      <w:pPr>
        <w:tabs>
          <w:tab w:val="left" w:pos="3420"/>
          <w:tab w:val="left" w:pos="4320"/>
          <w:tab w:val="left" w:pos="5040"/>
          <w:tab w:val="left" w:pos="8640"/>
        </w:tabs>
        <w:rPr>
          <w:rFonts w:ascii="Arial" w:hAnsi="Arial" w:cs="Arial"/>
          <w:sz w:val="22"/>
          <w:szCs w:val="22"/>
        </w:rPr>
      </w:pPr>
      <w:r>
        <w:rPr>
          <w:rFonts w:ascii="Arial" w:hAnsi="Arial" w:cs="Arial"/>
          <w:sz w:val="22"/>
          <w:szCs w:val="22"/>
          <w:u w:val="single"/>
        </w:rPr>
        <w:t xml:space="preserve">  </w:t>
      </w:r>
      <w:r>
        <w:rPr>
          <w:rFonts w:ascii="Arial" w:hAnsi="Arial" w:cs="Arial"/>
          <w:sz w:val="22"/>
          <w:szCs w:val="22"/>
          <w:u w:val="single"/>
        </w:rPr>
        <w:tab/>
      </w:r>
      <w:r>
        <w:rPr>
          <w:rFonts w:ascii="Arial" w:hAnsi="Arial" w:cs="Arial"/>
          <w:sz w:val="22"/>
          <w:szCs w:val="22"/>
        </w:rPr>
        <w:tab/>
        <w:t>)</w:t>
      </w:r>
      <w:r>
        <w:rPr>
          <w:rFonts w:ascii="Arial" w:hAnsi="Arial" w:cs="Arial"/>
          <w:sz w:val="22"/>
          <w:szCs w:val="22"/>
        </w:rPr>
        <w:tab/>
        <w:t xml:space="preserve">Per: </w:t>
      </w:r>
      <w:r>
        <w:rPr>
          <w:rFonts w:ascii="Arial" w:hAnsi="Arial" w:cs="Arial"/>
          <w:sz w:val="22"/>
          <w:szCs w:val="22"/>
          <w:u w:val="single"/>
        </w:rPr>
        <w:t xml:space="preserve">  </w:t>
      </w:r>
      <w:r>
        <w:rPr>
          <w:rFonts w:ascii="Arial" w:hAnsi="Arial" w:cs="Arial"/>
          <w:sz w:val="22"/>
          <w:szCs w:val="22"/>
          <w:u w:val="single"/>
        </w:rPr>
        <w:tab/>
      </w:r>
    </w:p>
    <w:p w14:paraId="2375A797" w14:textId="77777777" w:rsidR="009C7090" w:rsidRDefault="00892BF3">
      <w:pPr>
        <w:tabs>
          <w:tab w:val="left" w:pos="4320"/>
        </w:tabs>
        <w:rPr>
          <w:rFonts w:ascii="Arial" w:hAnsi="Arial" w:cs="Arial"/>
          <w:sz w:val="22"/>
          <w:szCs w:val="22"/>
        </w:rPr>
      </w:pPr>
      <w:r>
        <w:rPr>
          <w:rFonts w:ascii="Arial" w:hAnsi="Arial" w:cs="Arial"/>
          <w:sz w:val="22"/>
          <w:szCs w:val="22"/>
        </w:rPr>
        <w:t>(Witness)</w:t>
      </w:r>
      <w:r>
        <w:rPr>
          <w:rFonts w:ascii="Arial" w:hAnsi="Arial" w:cs="Arial"/>
          <w:sz w:val="22"/>
          <w:szCs w:val="22"/>
        </w:rPr>
        <w:tab/>
        <w:t>)</w:t>
      </w:r>
    </w:p>
    <w:p w14:paraId="2375A798" w14:textId="77777777" w:rsidR="009C7090" w:rsidRDefault="00892BF3">
      <w:pPr>
        <w:tabs>
          <w:tab w:val="left" w:pos="4320"/>
        </w:tabs>
        <w:rPr>
          <w:rFonts w:ascii="Arial" w:hAnsi="Arial" w:cs="Arial"/>
          <w:sz w:val="22"/>
          <w:szCs w:val="22"/>
        </w:rPr>
      </w:pPr>
      <w:r>
        <w:rPr>
          <w:rFonts w:ascii="Arial" w:hAnsi="Arial" w:cs="Arial"/>
          <w:sz w:val="22"/>
          <w:szCs w:val="22"/>
        </w:rPr>
        <w:tab/>
        <w:t>)</w:t>
      </w:r>
    </w:p>
    <w:p w14:paraId="2375A799" w14:textId="77777777" w:rsidR="009C7090" w:rsidRDefault="00892BF3">
      <w:pPr>
        <w:tabs>
          <w:tab w:val="left" w:pos="3420"/>
          <w:tab w:val="left" w:pos="4320"/>
          <w:tab w:val="left" w:pos="5040"/>
          <w:tab w:val="left" w:pos="8640"/>
        </w:tabs>
        <w:rPr>
          <w:rFonts w:ascii="Arial" w:hAnsi="Arial" w:cs="Arial"/>
          <w:sz w:val="22"/>
          <w:szCs w:val="22"/>
        </w:rPr>
      </w:pPr>
      <w:r>
        <w:rPr>
          <w:rFonts w:ascii="Arial" w:hAnsi="Arial" w:cs="Arial"/>
          <w:sz w:val="22"/>
          <w:szCs w:val="22"/>
          <w:u w:val="single"/>
        </w:rPr>
        <w:t xml:space="preserve">  </w:t>
      </w:r>
      <w:r>
        <w:rPr>
          <w:rFonts w:ascii="Arial" w:hAnsi="Arial" w:cs="Arial"/>
          <w:sz w:val="22"/>
          <w:szCs w:val="22"/>
          <w:u w:val="single"/>
        </w:rPr>
        <w:tab/>
      </w:r>
      <w:r>
        <w:rPr>
          <w:rFonts w:ascii="Arial" w:hAnsi="Arial" w:cs="Arial"/>
          <w:sz w:val="22"/>
          <w:szCs w:val="22"/>
        </w:rPr>
        <w:tab/>
        <w:t>)</w:t>
      </w:r>
      <w:r>
        <w:rPr>
          <w:rFonts w:ascii="Arial" w:hAnsi="Arial" w:cs="Arial"/>
          <w:sz w:val="22"/>
          <w:szCs w:val="22"/>
        </w:rPr>
        <w:tab/>
        <w:t xml:space="preserve">Per: </w:t>
      </w:r>
      <w:r>
        <w:rPr>
          <w:rFonts w:ascii="Arial" w:hAnsi="Arial" w:cs="Arial"/>
          <w:sz w:val="22"/>
          <w:szCs w:val="22"/>
          <w:u w:val="single"/>
        </w:rPr>
        <w:t xml:space="preserve">  </w:t>
      </w:r>
      <w:r>
        <w:rPr>
          <w:rFonts w:ascii="Arial" w:hAnsi="Arial" w:cs="Arial"/>
          <w:sz w:val="22"/>
          <w:szCs w:val="22"/>
          <w:u w:val="single"/>
        </w:rPr>
        <w:tab/>
      </w:r>
    </w:p>
    <w:p w14:paraId="2375A79A" w14:textId="77777777" w:rsidR="00892BF3" w:rsidRDefault="00892BF3">
      <w:pPr>
        <w:tabs>
          <w:tab w:val="left" w:pos="4320"/>
        </w:tabs>
        <w:rPr>
          <w:rFonts w:ascii="Arial" w:hAnsi="Arial" w:cs="Arial"/>
          <w:sz w:val="22"/>
          <w:szCs w:val="22"/>
        </w:rPr>
      </w:pPr>
      <w:r>
        <w:rPr>
          <w:rFonts w:ascii="Arial" w:hAnsi="Arial" w:cs="Arial"/>
          <w:sz w:val="22"/>
          <w:szCs w:val="22"/>
        </w:rPr>
        <w:t>(Witness)</w:t>
      </w:r>
      <w:r>
        <w:rPr>
          <w:rFonts w:ascii="Arial" w:hAnsi="Arial" w:cs="Arial"/>
          <w:sz w:val="22"/>
          <w:szCs w:val="22"/>
        </w:rPr>
        <w:tab/>
        <w:t>)</w:t>
      </w:r>
    </w:p>
    <w:sectPr w:rsidR="00892BF3" w:rsidSect="004C6F15">
      <w:type w:val="continuous"/>
      <w:pgSz w:w="12240" w:h="15840" w:code="1"/>
      <w:pgMar w:top="1440" w:right="1440" w:bottom="720" w:left="1440" w:header="0" w:footer="5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FBB2A5" w14:textId="77777777" w:rsidR="00A27291" w:rsidRDefault="00A27291">
      <w:r>
        <w:separator/>
      </w:r>
    </w:p>
  </w:endnote>
  <w:endnote w:type="continuationSeparator" w:id="0">
    <w:p w14:paraId="0ED6E5E2" w14:textId="77777777" w:rsidR="00A27291" w:rsidRDefault="00A27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26" w:type="pct"/>
      <w:tblInd w:w="115" w:type="dxa"/>
      <w:tblBorders>
        <w:top w:val="single" w:sz="12" w:space="0" w:color="C00000"/>
      </w:tblBorders>
      <w:tblLayout w:type="fixed"/>
      <w:tblCellMar>
        <w:top w:w="72" w:type="dxa"/>
        <w:left w:w="115" w:type="dxa"/>
        <w:bottom w:w="72" w:type="dxa"/>
        <w:right w:w="115" w:type="dxa"/>
      </w:tblCellMar>
      <w:tblLook w:val="04A0" w:firstRow="1" w:lastRow="0" w:firstColumn="1" w:lastColumn="0" w:noHBand="0" w:noVBand="1"/>
    </w:tblPr>
    <w:tblGrid>
      <w:gridCol w:w="8504"/>
      <w:gridCol w:w="1136"/>
    </w:tblGrid>
    <w:tr w:rsidR="004E76F2" w:rsidRPr="00F83E17" w14:paraId="444034E3" w14:textId="77777777" w:rsidTr="00355567">
      <w:trPr>
        <w:trHeight w:val="613"/>
      </w:trPr>
      <w:tc>
        <w:tcPr>
          <w:tcW w:w="4411" w:type="pct"/>
          <w:vAlign w:val="bottom"/>
        </w:tcPr>
        <w:p w14:paraId="4B23BB61" w14:textId="77777777" w:rsidR="004E76F2" w:rsidRDefault="004E76F2" w:rsidP="004E76F2">
          <w:pPr>
            <w:pStyle w:val="Footer"/>
            <w:rPr>
              <w:noProof/>
            </w:rPr>
          </w:pPr>
          <w:r w:rsidRPr="001928C1">
            <w:t xml:space="preserve">Page </w:t>
          </w:r>
          <w:r>
            <w:fldChar w:fldCharType="begin"/>
          </w:r>
          <w:r>
            <w:instrText xml:space="preserve"> PAGE   \* MERGEFORMAT </w:instrText>
          </w:r>
          <w:r>
            <w:fldChar w:fldCharType="separate"/>
          </w:r>
          <w:r>
            <w:t>1</w:t>
          </w:r>
          <w:r>
            <w:rPr>
              <w:noProof/>
            </w:rPr>
            <w:fldChar w:fldCharType="end"/>
          </w:r>
        </w:p>
        <w:p w14:paraId="5E204AB1" w14:textId="57832A37" w:rsidR="004E76F2" w:rsidRPr="001928C1" w:rsidRDefault="004E76F2" w:rsidP="004E76F2">
          <w:pPr>
            <w:pStyle w:val="Footer"/>
          </w:pPr>
        </w:p>
      </w:tc>
      <w:tc>
        <w:tcPr>
          <w:tcW w:w="589" w:type="pct"/>
          <w:shd w:val="clear" w:color="auto" w:fill="auto"/>
          <w:vAlign w:val="bottom"/>
        </w:tcPr>
        <w:p w14:paraId="17DE3FBF" w14:textId="77777777" w:rsidR="004E76F2" w:rsidRPr="00F83E17" w:rsidRDefault="004E76F2" w:rsidP="004E76F2">
          <w:pPr>
            <w:pStyle w:val="Header"/>
          </w:pPr>
          <w:r>
            <w:rPr>
              <w:noProof/>
            </w:rPr>
            <w:drawing>
              <wp:inline distT="0" distB="0" distL="0" distR="0" wp14:anchorId="3B529FD1" wp14:editId="6BC9DE47">
                <wp:extent cx="638810" cy="5511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8810" cy="551130"/>
                        </a:xfrm>
                        <a:prstGeom prst="rect">
                          <a:avLst/>
                        </a:prstGeom>
                        <a:noFill/>
                        <a:ln w="9525">
                          <a:noFill/>
                          <a:miter lim="800000"/>
                          <a:headEnd/>
                          <a:tailEnd/>
                        </a:ln>
                      </pic:spPr>
                    </pic:pic>
                  </a:graphicData>
                </a:graphic>
              </wp:inline>
            </w:drawing>
          </w:r>
        </w:p>
      </w:tc>
    </w:tr>
  </w:tbl>
  <w:p w14:paraId="2375A79F" w14:textId="298E1761" w:rsidR="009C7090" w:rsidRPr="004E76F2" w:rsidRDefault="009C7090" w:rsidP="004E76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C9F469" w14:textId="77777777" w:rsidR="00A27291" w:rsidRDefault="00A27291">
      <w:r>
        <w:separator/>
      </w:r>
    </w:p>
  </w:footnote>
  <w:footnote w:type="continuationSeparator" w:id="0">
    <w:p w14:paraId="4D4579CF" w14:textId="77777777" w:rsidR="00A27291" w:rsidRDefault="00A27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33DFE" w14:textId="24D7CFA0" w:rsidR="007B5DBE" w:rsidRDefault="007B5DBE">
    <w:pPr>
      <w:pStyle w:val="Header"/>
    </w:pPr>
  </w:p>
  <w:tbl>
    <w:tblPr>
      <w:tblW w:w="9639" w:type="dxa"/>
      <w:tblInd w:w="108" w:type="dxa"/>
      <w:tblBorders>
        <w:bottom w:val="single" w:sz="12" w:space="0" w:color="C00000"/>
      </w:tblBorders>
      <w:tblLook w:val="04A0" w:firstRow="1" w:lastRow="0" w:firstColumn="1" w:lastColumn="0" w:noHBand="0" w:noVBand="1"/>
    </w:tblPr>
    <w:tblGrid>
      <w:gridCol w:w="5380"/>
      <w:gridCol w:w="4259"/>
    </w:tblGrid>
    <w:tr w:rsidR="007B5DBE" w:rsidRPr="001928C1" w14:paraId="58ECA06B" w14:textId="77777777" w:rsidTr="00355567">
      <w:tc>
        <w:tcPr>
          <w:tcW w:w="4644" w:type="dxa"/>
        </w:tcPr>
        <w:p w14:paraId="32DE2FA9" w14:textId="77777777" w:rsidR="007B5DBE" w:rsidRPr="00F83E17" w:rsidRDefault="007B5DBE" w:rsidP="007B5DBE">
          <w:pPr>
            <w:pStyle w:val="Header"/>
            <w:ind w:left="-108"/>
          </w:pPr>
          <w:r>
            <w:rPr>
              <w:noProof/>
            </w:rPr>
            <w:drawing>
              <wp:inline distT="0" distB="0" distL="0" distR="0" wp14:anchorId="08D31BF7" wp14:editId="25E48635">
                <wp:extent cx="3348063" cy="6564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 CUBED Data Integrators.jpg"/>
                        <pic:cNvPicPr/>
                      </pic:nvPicPr>
                      <pic:blipFill>
                        <a:blip r:embed="rId1">
                          <a:extLst>
                            <a:ext uri="{28A0092B-C50C-407E-A947-70E740481C1C}">
                              <a14:useLocalDpi xmlns:a14="http://schemas.microsoft.com/office/drawing/2010/main" val="0"/>
                            </a:ext>
                          </a:extLst>
                        </a:blip>
                        <a:stretch>
                          <a:fillRect/>
                        </a:stretch>
                      </pic:blipFill>
                      <pic:spPr>
                        <a:xfrm>
                          <a:off x="0" y="0"/>
                          <a:ext cx="3348063" cy="656482"/>
                        </a:xfrm>
                        <a:prstGeom prst="rect">
                          <a:avLst/>
                        </a:prstGeom>
                      </pic:spPr>
                    </pic:pic>
                  </a:graphicData>
                </a:graphic>
              </wp:inline>
            </w:drawing>
          </w:r>
        </w:p>
      </w:tc>
      <w:tc>
        <w:tcPr>
          <w:tcW w:w="4995" w:type="dxa"/>
        </w:tcPr>
        <w:p w14:paraId="2CBC8FFD" w14:textId="13C0ABB0" w:rsidR="007B5DBE" w:rsidRPr="00ED708D" w:rsidRDefault="007B5DBE" w:rsidP="007B5DBE">
          <w:pPr>
            <w:pStyle w:val="Header"/>
            <w:jc w:val="right"/>
            <w:rPr>
              <w:sz w:val="32"/>
              <w:szCs w:val="32"/>
            </w:rPr>
          </w:pPr>
          <w:r>
            <w:rPr>
              <w:sz w:val="32"/>
              <w:szCs w:val="32"/>
            </w:rPr>
            <w:t>Partnership Agreement</w:t>
          </w:r>
        </w:p>
      </w:tc>
    </w:tr>
  </w:tbl>
  <w:p w14:paraId="660BB7E0" w14:textId="77777777" w:rsidR="007B5DBE" w:rsidRDefault="007B5DBE" w:rsidP="007B5D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4D5925"/>
    <w:multiLevelType w:val="hybridMultilevel"/>
    <w:tmpl w:val="6DA83A8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0C700F9"/>
    <w:multiLevelType w:val="multilevel"/>
    <w:tmpl w:val="ABC63D7E"/>
    <w:lvl w:ilvl="0">
      <w:start w:val="1"/>
      <w:numFmt w:val="decimal"/>
      <w:lvlText w:val="%1."/>
      <w:lvlJc w:val="left"/>
      <w:pPr>
        <w:ind w:left="1080" w:hanging="720"/>
      </w:pPr>
      <w:rPr>
        <w:rFonts w:hint="default"/>
      </w:rPr>
    </w:lvl>
    <w:lvl w:ilvl="1">
      <w:start w:val="1"/>
      <w:numFmt w:val="decimal"/>
      <w:isLgl/>
      <w:lvlText w:val="%1.%2"/>
      <w:lvlJc w:val="left"/>
      <w:pPr>
        <w:ind w:left="6249"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2353EE0"/>
    <w:multiLevelType w:val="hybridMultilevel"/>
    <w:tmpl w:val="A37682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AF7390F"/>
    <w:multiLevelType w:val="hybridMultilevel"/>
    <w:tmpl w:val="72188750"/>
    <w:lvl w:ilvl="0" w:tplc="1009000F">
      <w:start w:val="1"/>
      <w:numFmt w:val="decimal"/>
      <w:lvlText w:val="%1."/>
      <w:lvlJc w:val="left"/>
      <w:pPr>
        <w:ind w:left="720" w:hanging="360"/>
      </w:pPr>
    </w:lvl>
    <w:lvl w:ilvl="1" w:tplc="1009000F">
      <w:start w:val="1"/>
      <w:numFmt w:val="decimal"/>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50BA"/>
    <w:rsid w:val="00012E82"/>
    <w:rsid w:val="000B5657"/>
    <w:rsid w:val="000E3964"/>
    <w:rsid w:val="000F7FC3"/>
    <w:rsid w:val="00112D0D"/>
    <w:rsid w:val="00127566"/>
    <w:rsid w:val="001362A5"/>
    <w:rsid w:val="001420A3"/>
    <w:rsid w:val="00182A2B"/>
    <w:rsid w:val="00183D5E"/>
    <w:rsid w:val="001846BC"/>
    <w:rsid w:val="001965CB"/>
    <w:rsid w:val="001C070B"/>
    <w:rsid w:val="001F50A2"/>
    <w:rsid w:val="00202A08"/>
    <w:rsid w:val="002055A7"/>
    <w:rsid w:val="00214CB8"/>
    <w:rsid w:val="0024353B"/>
    <w:rsid w:val="0026725F"/>
    <w:rsid w:val="002A46A4"/>
    <w:rsid w:val="002B06CD"/>
    <w:rsid w:val="002B4E8D"/>
    <w:rsid w:val="002B746B"/>
    <w:rsid w:val="002C1B1B"/>
    <w:rsid w:val="002D75AF"/>
    <w:rsid w:val="002E0A26"/>
    <w:rsid w:val="002E0F93"/>
    <w:rsid w:val="002E5973"/>
    <w:rsid w:val="002E7A9C"/>
    <w:rsid w:val="00367148"/>
    <w:rsid w:val="003C5873"/>
    <w:rsid w:val="003C6F03"/>
    <w:rsid w:val="003E2643"/>
    <w:rsid w:val="00405341"/>
    <w:rsid w:val="00415556"/>
    <w:rsid w:val="004157D7"/>
    <w:rsid w:val="00426AB4"/>
    <w:rsid w:val="0043239D"/>
    <w:rsid w:val="00442B71"/>
    <w:rsid w:val="004866AA"/>
    <w:rsid w:val="004C6F15"/>
    <w:rsid w:val="004C7C09"/>
    <w:rsid w:val="004D66EF"/>
    <w:rsid w:val="004E76F2"/>
    <w:rsid w:val="004F389B"/>
    <w:rsid w:val="004F3E2D"/>
    <w:rsid w:val="00501FC8"/>
    <w:rsid w:val="00520ECA"/>
    <w:rsid w:val="00531A88"/>
    <w:rsid w:val="00555511"/>
    <w:rsid w:val="00560E94"/>
    <w:rsid w:val="005964E7"/>
    <w:rsid w:val="005D733D"/>
    <w:rsid w:val="005E5118"/>
    <w:rsid w:val="005E792C"/>
    <w:rsid w:val="00600916"/>
    <w:rsid w:val="00614B90"/>
    <w:rsid w:val="00620D28"/>
    <w:rsid w:val="006335ED"/>
    <w:rsid w:val="00635E36"/>
    <w:rsid w:val="0064041A"/>
    <w:rsid w:val="006711C8"/>
    <w:rsid w:val="0068701C"/>
    <w:rsid w:val="00691B3F"/>
    <w:rsid w:val="00696935"/>
    <w:rsid w:val="0071646A"/>
    <w:rsid w:val="00723608"/>
    <w:rsid w:val="00771372"/>
    <w:rsid w:val="00785E2F"/>
    <w:rsid w:val="007A7FD3"/>
    <w:rsid w:val="007B5DBE"/>
    <w:rsid w:val="007C5BAA"/>
    <w:rsid w:val="007C7426"/>
    <w:rsid w:val="007E54CA"/>
    <w:rsid w:val="007F4404"/>
    <w:rsid w:val="00802511"/>
    <w:rsid w:val="00807C37"/>
    <w:rsid w:val="00821495"/>
    <w:rsid w:val="008828A9"/>
    <w:rsid w:val="00892BF3"/>
    <w:rsid w:val="008A67AC"/>
    <w:rsid w:val="008E304C"/>
    <w:rsid w:val="00931F9B"/>
    <w:rsid w:val="00931FE8"/>
    <w:rsid w:val="009533F5"/>
    <w:rsid w:val="00953438"/>
    <w:rsid w:val="009C7090"/>
    <w:rsid w:val="009F223F"/>
    <w:rsid w:val="00A056EC"/>
    <w:rsid w:val="00A27291"/>
    <w:rsid w:val="00A45667"/>
    <w:rsid w:val="00A558FE"/>
    <w:rsid w:val="00A57235"/>
    <w:rsid w:val="00A72114"/>
    <w:rsid w:val="00AA50BA"/>
    <w:rsid w:val="00AB3E7A"/>
    <w:rsid w:val="00AB67A1"/>
    <w:rsid w:val="00B27FB9"/>
    <w:rsid w:val="00B336AC"/>
    <w:rsid w:val="00B9311F"/>
    <w:rsid w:val="00B95CE5"/>
    <w:rsid w:val="00BB14A2"/>
    <w:rsid w:val="00BC0F65"/>
    <w:rsid w:val="00BF1A9D"/>
    <w:rsid w:val="00BF35B8"/>
    <w:rsid w:val="00C619B6"/>
    <w:rsid w:val="00C62461"/>
    <w:rsid w:val="00C76AD4"/>
    <w:rsid w:val="00C80002"/>
    <w:rsid w:val="00C80F7F"/>
    <w:rsid w:val="00C96CF1"/>
    <w:rsid w:val="00CA00C3"/>
    <w:rsid w:val="00CA33C6"/>
    <w:rsid w:val="00CC471C"/>
    <w:rsid w:val="00CD144E"/>
    <w:rsid w:val="00D45BF2"/>
    <w:rsid w:val="00D513AA"/>
    <w:rsid w:val="00D57484"/>
    <w:rsid w:val="00D6584A"/>
    <w:rsid w:val="00D677D7"/>
    <w:rsid w:val="00D87136"/>
    <w:rsid w:val="00D90E4B"/>
    <w:rsid w:val="00D963F4"/>
    <w:rsid w:val="00D97C36"/>
    <w:rsid w:val="00DB7BB4"/>
    <w:rsid w:val="00DC1039"/>
    <w:rsid w:val="00DE0505"/>
    <w:rsid w:val="00DE2EF1"/>
    <w:rsid w:val="00DF3701"/>
    <w:rsid w:val="00E249E2"/>
    <w:rsid w:val="00E2770E"/>
    <w:rsid w:val="00E831D7"/>
    <w:rsid w:val="00EC37BB"/>
    <w:rsid w:val="00F4197A"/>
    <w:rsid w:val="00F43379"/>
    <w:rsid w:val="00F53395"/>
    <w:rsid w:val="00F618E1"/>
    <w:rsid w:val="00F86A9F"/>
    <w:rsid w:val="00F95D6C"/>
    <w:rsid w:val="00F96AC2"/>
    <w:rsid w:val="00FA27EF"/>
    <w:rsid w:val="00FA5628"/>
    <w:rsid w:val="00FB2A33"/>
    <w:rsid w:val="00FC186C"/>
    <w:rsid w:val="00FC3473"/>
    <w:rsid w:val="00FD04ED"/>
    <w:rsid w:val="00FD09A2"/>
    <w:rsid w:val="00FD2461"/>
    <w:rsid w:val="00FE2B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75A73A"/>
  <w15:docId w15:val="{B6EAD034-5B61-46B0-B24E-D4736EEA0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012E82"/>
    <w:pPr>
      <w:ind w:left="720"/>
      <w:contextualSpacing/>
    </w:pPr>
  </w:style>
  <w:style w:type="character" w:customStyle="1" w:styleId="HeaderChar">
    <w:name w:val="Header Char"/>
    <w:basedOn w:val="DefaultParagraphFont"/>
    <w:link w:val="Header"/>
    <w:uiPriority w:val="99"/>
    <w:rsid w:val="007B5DBE"/>
    <w:rPr>
      <w:sz w:val="24"/>
      <w:szCs w:val="24"/>
      <w:lang w:val="en-US" w:eastAsia="en-US"/>
    </w:rPr>
  </w:style>
  <w:style w:type="character" w:customStyle="1" w:styleId="FooterChar">
    <w:name w:val="Footer Char"/>
    <w:basedOn w:val="DefaultParagraphFont"/>
    <w:link w:val="Footer"/>
    <w:uiPriority w:val="99"/>
    <w:rsid w:val="004E76F2"/>
    <w:rPr>
      <w:sz w:val="24"/>
      <w:szCs w:val="24"/>
      <w:lang w:val="en-US" w:eastAsia="en-US"/>
    </w:rPr>
  </w:style>
  <w:style w:type="character" w:styleId="Hyperlink">
    <w:name w:val="Hyperlink"/>
    <w:basedOn w:val="DefaultParagraphFont"/>
    <w:rsid w:val="004E76F2"/>
    <w:rPr>
      <w:color w:val="0000FF"/>
      <w:u w:val="single"/>
    </w:rPr>
  </w:style>
  <w:style w:type="paragraph" w:styleId="BalloonText">
    <w:name w:val="Balloon Text"/>
    <w:basedOn w:val="Normal"/>
    <w:link w:val="BalloonTextChar"/>
    <w:uiPriority w:val="99"/>
    <w:semiHidden/>
    <w:unhideWhenUsed/>
    <w:rsid w:val="004157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7D7"/>
    <w:rPr>
      <w:rFonts w:ascii="Segoe UI" w:hAnsi="Segoe UI" w:cs="Segoe UI"/>
      <w:sz w:val="18"/>
      <w:szCs w:val="18"/>
      <w:lang w:val="en-US" w:eastAsia="en-US"/>
    </w:rPr>
  </w:style>
  <w:style w:type="character" w:styleId="CommentReference">
    <w:name w:val="annotation reference"/>
    <w:basedOn w:val="DefaultParagraphFont"/>
    <w:uiPriority w:val="99"/>
    <w:semiHidden/>
    <w:unhideWhenUsed/>
    <w:rsid w:val="00FB2A33"/>
    <w:rPr>
      <w:sz w:val="16"/>
      <w:szCs w:val="16"/>
    </w:rPr>
  </w:style>
  <w:style w:type="paragraph" w:styleId="CommentText">
    <w:name w:val="annotation text"/>
    <w:basedOn w:val="Normal"/>
    <w:link w:val="CommentTextChar"/>
    <w:uiPriority w:val="99"/>
    <w:semiHidden/>
    <w:unhideWhenUsed/>
    <w:rsid w:val="00FB2A33"/>
    <w:rPr>
      <w:sz w:val="20"/>
      <w:szCs w:val="20"/>
    </w:rPr>
  </w:style>
  <w:style w:type="character" w:customStyle="1" w:styleId="CommentTextChar">
    <w:name w:val="Comment Text Char"/>
    <w:basedOn w:val="DefaultParagraphFont"/>
    <w:link w:val="CommentText"/>
    <w:uiPriority w:val="99"/>
    <w:semiHidden/>
    <w:rsid w:val="00FB2A33"/>
    <w:rPr>
      <w:lang w:val="en-US" w:eastAsia="en-US"/>
    </w:rPr>
  </w:style>
  <w:style w:type="paragraph" w:styleId="CommentSubject">
    <w:name w:val="annotation subject"/>
    <w:basedOn w:val="CommentText"/>
    <w:next w:val="CommentText"/>
    <w:link w:val="CommentSubjectChar"/>
    <w:uiPriority w:val="99"/>
    <w:semiHidden/>
    <w:unhideWhenUsed/>
    <w:rsid w:val="00FB2A33"/>
    <w:rPr>
      <w:b/>
      <w:bCs/>
    </w:rPr>
  </w:style>
  <w:style w:type="character" w:customStyle="1" w:styleId="CommentSubjectChar">
    <w:name w:val="Comment Subject Char"/>
    <w:basedOn w:val="CommentTextChar"/>
    <w:link w:val="CommentSubject"/>
    <w:uiPriority w:val="99"/>
    <w:semiHidden/>
    <w:rsid w:val="00FB2A33"/>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1345</TotalTime>
  <Pages>6</Pages>
  <Words>2145</Words>
  <Characters>10816</Characters>
  <Application>Microsoft Office Word</Application>
  <DocSecurity>0</DocSecurity>
  <Lines>208</Lines>
  <Paragraphs>109</Paragraphs>
  <ScaleCrop>false</ScaleCrop>
  <HeadingPairs>
    <vt:vector size="2" baseType="variant">
      <vt:variant>
        <vt:lpstr>Title</vt:lpstr>
      </vt:variant>
      <vt:variant>
        <vt:i4>1</vt:i4>
      </vt:variant>
    </vt:vector>
  </HeadingPairs>
  <TitlesOfParts>
    <vt:vector size="1" baseType="lpstr">
      <vt:lpstr>PARTNERSHIP AGREEMENT</vt:lpstr>
    </vt:vector>
  </TitlesOfParts>
  <Company>SELF-COUNSEL PRESS</Company>
  <LinksUpToDate>false</LinksUpToDate>
  <CharactersWithSpaces>12852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PARTNERSHIP AGREEMENT</dc:title>
  <dc:subject>CANADIAN LEGAL GUIDE FOR SMALL BUSINESS</dc:subject>
  <dc:creator>NISHAN SWAIS</dc:creator>
  <dc:description>2008</dc:description>
  <cp:lastModifiedBy>Bill Towsley</cp:lastModifiedBy>
  <cp:revision>141</cp:revision>
  <cp:lastPrinted>2008-04-14T21:52:00Z</cp:lastPrinted>
  <dcterms:created xsi:type="dcterms:W3CDTF">2020-12-01T16:27:00Z</dcterms:created>
  <dcterms:modified xsi:type="dcterms:W3CDTF">2020-12-16T18:30:00Z</dcterms:modified>
</cp:coreProperties>
</file>