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F1B" w:rsidRPr="00C743B4" w:rsidRDefault="005A0F1B" w:rsidP="005A0F1B">
      <w:pPr>
        <w:rPr>
          <w:b/>
        </w:rPr>
      </w:pPr>
      <w:r w:rsidRPr="00C743B4">
        <w:t xml:space="preserve">A hands-on functional leader with extensive business and application experience </w:t>
      </w:r>
    </w:p>
    <w:p w:rsidR="005A0F1B" w:rsidRPr="00C743B4" w:rsidRDefault="005A0F1B" w:rsidP="005A0F1B">
      <w:pPr>
        <w:ind w:left="360"/>
      </w:pPr>
    </w:p>
    <w:p w:rsidR="005A0F1B" w:rsidRPr="00C743B4" w:rsidRDefault="005A0F1B" w:rsidP="005A0F1B">
      <w:pPr>
        <w:numPr>
          <w:ilvl w:val="0"/>
          <w:numId w:val="15"/>
        </w:numPr>
      </w:pPr>
      <w:r w:rsidRPr="00C743B4">
        <w:t xml:space="preserve">Subject Matter Expert in Master Data Governance and Master Data Management </w:t>
      </w:r>
    </w:p>
    <w:p w:rsidR="005A0F1B" w:rsidRPr="00C743B4" w:rsidRDefault="005A0F1B" w:rsidP="005A0F1B">
      <w:pPr>
        <w:numPr>
          <w:ilvl w:val="0"/>
          <w:numId w:val="15"/>
        </w:numPr>
        <w:rPr>
          <w:lang w:val="en"/>
        </w:rPr>
      </w:pPr>
      <w:r w:rsidRPr="00C743B4">
        <w:rPr>
          <w:lang w:val="en"/>
        </w:rPr>
        <w:t>Functional Solution design specialist</w:t>
      </w:r>
    </w:p>
    <w:p w:rsidR="005A0F1B" w:rsidRPr="00C743B4" w:rsidRDefault="005A0F1B" w:rsidP="005A0F1B">
      <w:pPr>
        <w:pStyle w:val="BulletedList"/>
        <w:numPr>
          <w:ilvl w:val="0"/>
          <w:numId w:val="15"/>
        </w:numPr>
        <w:rPr>
          <w:rFonts w:ascii="Arial" w:hAnsi="Arial" w:cs="Arial"/>
          <w:sz w:val="20"/>
          <w:lang w:val="en"/>
        </w:rPr>
      </w:pPr>
      <w:r w:rsidRPr="00C743B4">
        <w:rPr>
          <w:rFonts w:ascii="Arial" w:hAnsi="Arial" w:cs="Arial"/>
          <w:sz w:val="20"/>
          <w:lang w:val="en"/>
        </w:rPr>
        <w:t>Provide mass data upload/update/extract services</w:t>
      </w:r>
    </w:p>
    <w:p w:rsidR="005A0F1B" w:rsidRPr="00C743B4" w:rsidRDefault="005A0F1B" w:rsidP="005A0F1B">
      <w:pPr>
        <w:pStyle w:val="BulletedList"/>
        <w:numPr>
          <w:ilvl w:val="0"/>
          <w:numId w:val="15"/>
        </w:numPr>
        <w:rPr>
          <w:rFonts w:ascii="Arial" w:hAnsi="Arial" w:cs="Arial"/>
          <w:sz w:val="20"/>
          <w:lang w:val="en"/>
        </w:rPr>
      </w:pPr>
      <w:r w:rsidRPr="00C743B4">
        <w:rPr>
          <w:rFonts w:ascii="Arial" w:hAnsi="Arial" w:cs="Arial"/>
          <w:sz w:val="20"/>
          <w:lang w:val="en"/>
        </w:rPr>
        <w:t>Governance concepts and data quality principles</w:t>
      </w:r>
    </w:p>
    <w:p w:rsidR="005A0F1B" w:rsidRPr="00C743B4" w:rsidRDefault="005A0F1B" w:rsidP="005A0F1B">
      <w:pPr>
        <w:pStyle w:val="BulletedList"/>
        <w:numPr>
          <w:ilvl w:val="0"/>
          <w:numId w:val="15"/>
        </w:numPr>
        <w:rPr>
          <w:rFonts w:ascii="Arial" w:hAnsi="Arial" w:cs="Arial"/>
          <w:sz w:val="20"/>
          <w:lang w:val="en"/>
        </w:rPr>
      </w:pPr>
      <w:r w:rsidRPr="00C743B4">
        <w:rPr>
          <w:rFonts w:ascii="Arial" w:hAnsi="Arial" w:cs="Arial"/>
          <w:sz w:val="20"/>
          <w:lang w:val="en"/>
        </w:rPr>
        <w:t>Excellent data manipulation and analysis skills</w:t>
      </w:r>
    </w:p>
    <w:p w:rsidR="005A0F1B" w:rsidRPr="00C743B4" w:rsidRDefault="005A0F1B" w:rsidP="005A0F1B">
      <w:pPr>
        <w:numPr>
          <w:ilvl w:val="0"/>
          <w:numId w:val="15"/>
        </w:numPr>
      </w:pPr>
      <w:r w:rsidRPr="00C743B4">
        <w:rPr>
          <w:lang w:val="en" w:eastAsia="en-CA"/>
        </w:rPr>
        <w:t>Creative, out-of-the-box thinker, with strong conceptual and problem solving skills</w:t>
      </w:r>
    </w:p>
    <w:p w:rsidR="005A0F1B" w:rsidRPr="00C743B4" w:rsidRDefault="005A0F1B" w:rsidP="005A0F1B">
      <w:pPr>
        <w:numPr>
          <w:ilvl w:val="0"/>
          <w:numId w:val="15"/>
        </w:numPr>
        <w:rPr>
          <w:b/>
        </w:rPr>
      </w:pPr>
      <w:r w:rsidRPr="00C743B4">
        <w:t>Strong learner, teacher, leader, facilitator</w:t>
      </w:r>
    </w:p>
    <w:p w:rsidR="005A0F1B" w:rsidRPr="001F6787" w:rsidRDefault="005A0F1B" w:rsidP="005A0F1B">
      <w:pPr>
        <w:pStyle w:val="NormalWeb"/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</w:p>
    <w:p w:rsidR="005A0F1B" w:rsidRPr="00C743B4" w:rsidRDefault="005A0F1B" w:rsidP="005A0F1B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C743B4">
        <w:rPr>
          <w:rFonts w:ascii="Arial" w:hAnsi="Arial" w:cs="Arial"/>
          <w:b/>
          <w:sz w:val="20"/>
          <w:szCs w:val="20"/>
        </w:rPr>
        <w:t>EMPLOYMENT HISTORY</w:t>
      </w:r>
    </w:p>
    <w:p w:rsidR="005A0F1B" w:rsidRPr="00C743B4" w:rsidRDefault="005A0F1B" w:rsidP="005A0F1B">
      <w:pPr>
        <w:pStyle w:val="NormalWeb"/>
        <w:spacing w:before="0" w:beforeAutospacing="0" w:after="0" w:afterAutospacing="0"/>
        <w:rPr>
          <w:rFonts w:ascii="Arial" w:hAnsi="Arial" w:cs="Arial"/>
          <w:b/>
          <w:color w:val="1F497D"/>
          <w:sz w:val="20"/>
          <w:szCs w:val="20"/>
        </w:rPr>
      </w:pPr>
    </w:p>
    <w:p w:rsidR="005A0F1B" w:rsidRPr="00C743B4" w:rsidRDefault="005A0F1B" w:rsidP="005A0F1B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C743B4">
        <w:rPr>
          <w:rFonts w:ascii="Arial" w:hAnsi="Arial" w:cs="Arial"/>
          <w:b/>
          <w:sz w:val="20"/>
          <w:szCs w:val="20"/>
        </w:rPr>
        <w:t>Suncor Energy Calgary, AB</w:t>
      </w:r>
    </w:p>
    <w:p w:rsidR="005A0F1B" w:rsidRPr="00C743B4" w:rsidRDefault="005A0F1B" w:rsidP="005A0F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43B4">
        <w:rPr>
          <w:rFonts w:ascii="Arial" w:hAnsi="Arial" w:cs="Arial"/>
          <w:b/>
          <w:sz w:val="20"/>
          <w:szCs w:val="20"/>
        </w:rPr>
        <w:t>2005 - Present</w:t>
      </w:r>
    </w:p>
    <w:p w:rsidR="005A0F1B" w:rsidRPr="001F6787" w:rsidRDefault="005A0F1B" w:rsidP="005A0F1B">
      <w:pPr>
        <w:pStyle w:val="NormalWeb"/>
        <w:tabs>
          <w:tab w:val="right" w:pos="8460"/>
        </w:tabs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</w:p>
    <w:p w:rsidR="005A0F1B" w:rsidRPr="00C743B4" w:rsidRDefault="005A0F1B" w:rsidP="005A0F1B">
      <w:pPr>
        <w:pStyle w:val="NormalWeb"/>
        <w:spacing w:before="0" w:beforeAutospacing="0" w:after="0" w:afterAutospacing="0"/>
        <w:ind w:left="1440" w:hanging="1440"/>
        <w:rPr>
          <w:rFonts w:ascii="Arial" w:hAnsi="Arial" w:cs="Arial"/>
          <w:sz w:val="20"/>
          <w:szCs w:val="20"/>
        </w:rPr>
      </w:pPr>
      <w:r w:rsidRPr="00C743B4">
        <w:rPr>
          <w:rFonts w:ascii="Arial" w:hAnsi="Arial" w:cs="Arial"/>
          <w:sz w:val="20"/>
          <w:szCs w:val="20"/>
          <w:u w:val="single"/>
        </w:rPr>
        <w:t>Projects:</w:t>
      </w:r>
      <w:r w:rsidRPr="00C743B4">
        <w:rPr>
          <w:rFonts w:ascii="Arial" w:hAnsi="Arial" w:cs="Arial"/>
          <w:sz w:val="20"/>
          <w:szCs w:val="20"/>
        </w:rPr>
        <w:tab/>
        <w:t>Process Improvement Project; MDM implementation; SCM Optimization, Master Data Organization</w:t>
      </w:r>
    </w:p>
    <w:p w:rsidR="005A0F1B" w:rsidRPr="00C743B4" w:rsidRDefault="005A0F1B" w:rsidP="005A0F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5A0F1B" w:rsidRPr="00C743B4" w:rsidRDefault="005A0F1B" w:rsidP="005A0F1B">
      <w:pPr>
        <w:pStyle w:val="BulletedList"/>
        <w:numPr>
          <w:ilvl w:val="0"/>
          <w:numId w:val="16"/>
        </w:numPr>
        <w:rPr>
          <w:rFonts w:ascii="Arial" w:hAnsi="Arial" w:cs="Arial"/>
          <w:sz w:val="20"/>
          <w:lang w:val="en" w:eastAsia="en-CA"/>
        </w:rPr>
      </w:pPr>
      <w:r w:rsidRPr="00C743B4">
        <w:rPr>
          <w:rFonts w:ascii="Arial" w:hAnsi="Arial" w:cs="Arial"/>
          <w:sz w:val="20"/>
          <w:lang w:val="en" w:eastAsia="en-CA"/>
        </w:rPr>
        <w:t>Act as a Subject Matter Expert (SME) and support corporate projects to ensure that processes meet data policies and procedures best practices</w:t>
      </w:r>
    </w:p>
    <w:p w:rsidR="005A0F1B" w:rsidRPr="00C743B4" w:rsidRDefault="005A0F1B" w:rsidP="005A0F1B">
      <w:pPr>
        <w:numPr>
          <w:ilvl w:val="0"/>
          <w:numId w:val="16"/>
        </w:numPr>
      </w:pPr>
      <w:r w:rsidRPr="00C743B4">
        <w:t>SME for Vendor Masters, Material Masters, Functional Locations, Equipment, Work Centers, Service Masters</w:t>
      </w:r>
    </w:p>
    <w:p w:rsidR="005A0F1B" w:rsidRPr="00C743B4" w:rsidRDefault="005A0F1B" w:rsidP="005A0F1B">
      <w:pPr>
        <w:numPr>
          <w:ilvl w:val="0"/>
          <w:numId w:val="16"/>
        </w:numPr>
        <w:rPr>
          <w:lang w:val="en" w:eastAsia="en-CA"/>
        </w:rPr>
      </w:pPr>
      <w:r w:rsidRPr="00C743B4">
        <w:rPr>
          <w:lang w:val="en" w:eastAsia="en-CA"/>
        </w:rPr>
        <w:t xml:space="preserve">SME and Suncor representative for the implementation of Master Data Governance (MDG) </w:t>
      </w:r>
    </w:p>
    <w:p w:rsidR="005A0F1B" w:rsidRPr="00C743B4" w:rsidRDefault="005A0F1B" w:rsidP="005A0F1B">
      <w:pPr>
        <w:numPr>
          <w:ilvl w:val="0"/>
          <w:numId w:val="16"/>
        </w:numPr>
      </w:pPr>
      <w:r w:rsidRPr="00C743B4">
        <w:t>Lead Suncor resource for implementation for SAP Master Data Manager 7.1 (MDM)</w:t>
      </w:r>
    </w:p>
    <w:p w:rsidR="005A0F1B" w:rsidRPr="00C743B4" w:rsidRDefault="005A0F1B" w:rsidP="005A0F1B">
      <w:pPr>
        <w:numPr>
          <w:ilvl w:val="0"/>
          <w:numId w:val="16"/>
        </w:numPr>
        <w:rPr>
          <w:lang w:val="en" w:eastAsia="en-CA"/>
        </w:rPr>
      </w:pPr>
      <w:r w:rsidRPr="00C743B4">
        <w:rPr>
          <w:lang w:val="en" w:eastAsia="en-CA"/>
        </w:rPr>
        <w:t>Vendors, Functional Locations, Equipment, Bill of Materials and Material Masters</w:t>
      </w:r>
    </w:p>
    <w:p w:rsidR="005A0F1B" w:rsidRPr="00C743B4" w:rsidRDefault="005A0F1B" w:rsidP="005A0F1B">
      <w:pPr>
        <w:pStyle w:val="BulletedList"/>
        <w:numPr>
          <w:ilvl w:val="0"/>
          <w:numId w:val="16"/>
        </w:numPr>
        <w:rPr>
          <w:rFonts w:ascii="Arial" w:hAnsi="Arial" w:cs="Arial"/>
          <w:sz w:val="20"/>
          <w:lang w:val="en" w:eastAsia="en-CA"/>
        </w:rPr>
      </w:pPr>
      <w:r w:rsidRPr="00C743B4">
        <w:rPr>
          <w:rFonts w:ascii="Arial" w:hAnsi="Arial" w:cs="Arial"/>
          <w:sz w:val="20"/>
          <w:lang w:val="en" w:eastAsia="en-CA"/>
        </w:rPr>
        <w:t>Assist with the establishment of Master Data Policies, Standards and Procedures to ensure data meets defined quality targets</w:t>
      </w:r>
    </w:p>
    <w:p w:rsidR="005A0F1B" w:rsidRPr="00C743B4" w:rsidRDefault="005A0F1B" w:rsidP="005A0F1B">
      <w:pPr>
        <w:pStyle w:val="BulletedList"/>
        <w:numPr>
          <w:ilvl w:val="0"/>
          <w:numId w:val="16"/>
        </w:numPr>
        <w:rPr>
          <w:rFonts w:ascii="Arial" w:hAnsi="Arial" w:cs="Arial"/>
          <w:sz w:val="20"/>
          <w:lang w:val="en" w:eastAsia="en-CA"/>
        </w:rPr>
      </w:pPr>
      <w:r w:rsidRPr="00C743B4">
        <w:rPr>
          <w:rFonts w:ascii="Arial" w:hAnsi="Arial" w:cs="Arial"/>
          <w:sz w:val="20"/>
          <w:lang w:val="en" w:eastAsia="en-CA"/>
        </w:rPr>
        <w:t>Work with the business to identify Key Performance Indices and Service Level Agreements</w:t>
      </w:r>
    </w:p>
    <w:p w:rsidR="005A0F1B" w:rsidRPr="00C743B4" w:rsidRDefault="005A0F1B" w:rsidP="005A0F1B">
      <w:pPr>
        <w:pStyle w:val="BulletedList"/>
        <w:numPr>
          <w:ilvl w:val="0"/>
          <w:numId w:val="16"/>
        </w:numPr>
        <w:rPr>
          <w:rFonts w:ascii="Arial" w:hAnsi="Arial" w:cs="Arial"/>
          <w:sz w:val="20"/>
          <w:lang w:val="en" w:eastAsia="en-CA"/>
        </w:rPr>
      </w:pPr>
      <w:r w:rsidRPr="00C743B4">
        <w:rPr>
          <w:rFonts w:ascii="Arial" w:hAnsi="Arial" w:cs="Arial"/>
          <w:sz w:val="20"/>
          <w:lang w:val="en" w:eastAsia="en-CA"/>
        </w:rPr>
        <w:t>Understanding and analyzing changes of the new release/upgrade to determine impact to current data model/structure</w:t>
      </w:r>
    </w:p>
    <w:p w:rsidR="005A0F1B" w:rsidRPr="00C743B4" w:rsidRDefault="005A0F1B" w:rsidP="005A0F1B">
      <w:pPr>
        <w:numPr>
          <w:ilvl w:val="0"/>
          <w:numId w:val="16"/>
        </w:numPr>
      </w:pPr>
      <w:r w:rsidRPr="00C743B4">
        <w:rPr>
          <w:lang w:val="en"/>
        </w:rPr>
        <w:t>Assess and analyze the current master data Create/Change/Delete processes and develop strategies working with key stakeholders to improve process efficiencies and thus improving the satisfaction of external and internal customers</w:t>
      </w:r>
    </w:p>
    <w:p w:rsidR="005A0F1B" w:rsidRPr="00C743B4" w:rsidRDefault="005A0F1B" w:rsidP="005A0F1B">
      <w:pPr>
        <w:numPr>
          <w:ilvl w:val="0"/>
          <w:numId w:val="16"/>
        </w:numPr>
      </w:pPr>
      <w:r w:rsidRPr="00C743B4">
        <w:t>Managed a team of offsite resources (MDM)</w:t>
      </w:r>
    </w:p>
    <w:p w:rsidR="005A0F1B" w:rsidRDefault="005A0F1B" w:rsidP="005A0F1B">
      <w:pPr>
        <w:pStyle w:val="BulletedList"/>
        <w:numPr>
          <w:ilvl w:val="0"/>
          <w:numId w:val="16"/>
        </w:numPr>
        <w:rPr>
          <w:sz w:val="20"/>
          <w:lang w:val="en" w:eastAsia="en-CA"/>
        </w:rPr>
      </w:pPr>
      <w:r w:rsidRPr="00C743B4">
        <w:rPr>
          <w:rFonts w:ascii="Arial" w:hAnsi="Arial" w:cs="Arial"/>
          <w:sz w:val="20"/>
          <w:lang w:val="en" w:eastAsia="en-CA"/>
        </w:rPr>
        <w:t>ETL design and implementation involving the extraction of data from a variety of legacy systems, integration, and cleansing of data before loading into data warehouses</w:t>
      </w:r>
    </w:p>
    <w:p w:rsidR="005A0F1B" w:rsidRDefault="005A0F1B" w:rsidP="005A0F1B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/>
          <w:sz w:val="20"/>
          <w:szCs w:val="20"/>
          <w:lang w:val="en"/>
        </w:rPr>
      </w:pPr>
    </w:p>
    <w:p w:rsidR="005A0F1B" w:rsidRDefault="005A0F1B" w:rsidP="005A0F1B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/>
          <w:sz w:val="20"/>
          <w:szCs w:val="20"/>
          <w:lang w:val="en"/>
        </w:rPr>
      </w:pPr>
    </w:p>
    <w:p w:rsidR="005A0F1B" w:rsidRDefault="005A0F1B" w:rsidP="005A0F1B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/>
          <w:sz w:val="20"/>
          <w:szCs w:val="20"/>
          <w:lang w:val="en"/>
        </w:rPr>
      </w:pPr>
    </w:p>
    <w:p w:rsidR="005A0F1B" w:rsidRDefault="005A0F1B" w:rsidP="005A0F1B">
      <w:pPr>
        <w:pStyle w:val="NormalWeb"/>
        <w:tabs>
          <w:tab w:val="right" w:pos="8460"/>
        </w:tabs>
        <w:spacing w:before="0" w:beforeAutospacing="0" w:after="0" w:afterAutospacing="0"/>
        <w:rPr>
          <w:rFonts w:ascii="Times New Roman" w:hAnsi="Times New Roman"/>
          <w:b/>
          <w:sz w:val="20"/>
          <w:szCs w:val="20"/>
          <w:lang w:val="en"/>
        </w:rPr>
      </w:pPr>
    </w:p>
    <w:p w:rsidR="005A0F1B" w:rsidRDefault="005A0F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5A0F1B" w:rsidRPr="00C743B4" w:rsidRDefault="005A0F1B" w:rsidP="005A0F1B">
      <w:pPr>
        <w:pStyle w:val="NormalWeb"/>
        <w:tabs>
          <w:tab w:val="right" w:pos="84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43B4">
        <w:rPr>
          <w:rFonts w:ascii="Arial" w:hAnsi="Arial" w:cs="Arial"/>
          <w:b/>
          <w:sz w:val="20"/>
          <w:szCs w:val="20"/>
        </w:rPr>
        <w:lastRenderedPageBreak/>
        <w:t>Nova Chemicals, Red Deer, AB</w:t>
      </w:r>
      <w:r w:rsidRPr="00C743B4">
        <w:rPr>
          <w:rFonts w:ascii="Arial" w:hAnsi="Arial" w:cs="Arial"/>
          <w:b/>
          <w:sz w:val="20"/>
          <w:szCs w:val="20"/>
        </w:rPr>
        <w:tab/>
        <w:t>April 2003 – April 2005</w:t>
      </w:r>
    </w:p>
    <w:p w:rsidR="005A0F1B" w:rsidRPr="00C743B4" w:rsidRDefault="005A0F1B" w:rsidP="005A0F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43B4">
        <w:rPr>
          <w:rFonts w:ascii="Arial" w:hAnsi="Arial" w:cs="Arial"/>
          <w:sz w:val="20"/>
          <w:szCs w:val="20"/>
        </w:rPr>
        <w:t>Buyer / Purchasing and Supply Optimization Rep (Contractor)</w:t>
      </w:r>
    </w:p>
    <w:p w:rsidR="005A0F1B" w:rsidRPr="00C743B4" w:rsidRDefault="005A0F1B" w:rsidP="005A0F1B">
      <w:pPr>
        <w:numPr>
          <w:ilvl w:val="0"/>
          <w:numId w:val="17"/>
        </w:numPr>
      </w:pPr>
      <w:r w:rsidRPr="00C743B4">
        <w:t>Managed the implementation and use of an Inventory Management system</w:t>
      </w:r>
    </w:p>
    <w:p w:rsidR="005A0F1B" w:rsidRPr="00C743B4" w:rsidRDefault="005A0F1B" w:rsidP="005A0F1B">
      <w:pPr>
        <w:numPr>
          <w:ilvl w:val="0"/>
          <w:numId w:val="17"/>
        </w:numPr>
      </w:pPr>
      <w:r w:rsidRPr="00C743B4">
        <w:t xml:space="preserve">Worked with end-users to determine purchasing requirements, </w:t>
      </w:r>
      <w:r w:rsidRPr="00C743B4">
        <w:rPr>
          <w:b/>
        </w:rPr>
        <w:t>e</w:t>
      </w:r>
      <w:r w:rsidRPr="00C743B4">
        <w:t>xpectations, and specs</w:t>
      </w:r>
    </w:p>
    <w:p w:rsidR="005A0F1B" w:rsidRPr="00C743B4" w:rsidRDefault="005A0F1B" w:rsidP="005A0F1B">
      <w:pPr>
        <w:numPr>
          <w:ilvl w:val="0"/>
          <w:numId w:val="17"/>
        </w:numPr>
      </w:pPr>
      <w:r w:rsidRPr="00C743B4">
        <w:t>Negotiated Contracts with suppliers</w:t>
      </w:r>
    </w:p>
    <w:p w:rsidR="005A0F1B" w:rsidRPr="00C743B4" w:rsidRDefault="005A0F1B" w:rsidP="005A0F1B">
      <w:pPr>
        <w:numPr>
          <w:ilvl w:val="0"/>
          <w:numId w:val="17"/>
        </w:numPr>
      </w:pPr>
      <w:r w:rsidRPr="00C743B4">
        <w:t>Co-ordinated with vendors to improve on-time deliveries</w:t>
      </w:r>
    </w:p>
    <w:p w:rsidR="005A0F1B" w:rsidRPr="00C743B4" w:rsidRDefault="005A0F1B" w:rsidP="005A0F1B">
      <w:pPr>
        <w:numPr>
          <w:ilvl w:val="0"/>
          <w:numId w:val="17"/>
        </w:numPr>
      </w:pPr>
      <w:r w:rsidRPr="00C743B4">
        <w:t xml:space="preserve">Developed teaching tools and trained end-users on purchasing processes </w:t>
      </w:r>
    </w:p>
    <w:p w:rsidR="005A0F1B" w:rsidRPr="00C743B4" w:rsidRDefault="005A0F1B" w:rsidP="005A0F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5A0F1B" w:rsidRPr="00C743B4" w:rsidRDefault="005A0F1B" w:rsidP="005A0F1B">
      <w:pPr>
        <w:pStyle w:val="NormalWeb"/>
        <w:tabs>
          <w:tab w:val="right" w:pos="84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43B4">
        <w:rPr>
          <w:rFonts w:ascii="Arial" w:hAnsi="Arial" w:cs="Arial"/>
          <w:b/>
          <w:sz w:val="20"/>
          <w:szCs w:val="20"/>
        </w:rPr>
        <w:t>Weyerhaeuser: Kamloops BC, Prince Albert, SK, Dryden ON</w:t>
      </w:r>
      <w:r w:rsidRPr="00C743B4">
        <w:rPr>
          <w:rFonts w:ascii="Arial" w:hAnsi="Arial" w:cs="Arial"/>
          <w:sz w:val="20"/>
          <w:szCs w:val="20"/>
        </w:rPr>
        <w:tab/>
        <w:t xml:space="preserve"> </w:t>
      </w:r>
      <w:r w:rsidRPr="00C743B4">
        <w:rPr>
          <w:rFonts w:ascii="Arial" w:hAnsi="Arial" w:cs="Arial"/>
          <w:b/>
          <w:sz w:val="20"/>
          <w:szCs w:val="20"/>
        </w:rPr>
        <w:t>December 2000 – March 2003</w:t>
      </w:r>
    </w:p>
    <w:p w:rsidR="005A0F1B" w:rsidRPr="00C743B4" w:rsidRDefault="005A0F1B" w:rsidP="005A0F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43B4">
        <w:rPr>
          <w:rFonts w:ascii="Arial" w:hAnsi="Arial" w:cs="Arial"/>
          <w:sz w:val="20"/>
          <w:szCs w:val="20"/>
        </w:rPr>
        <w:t>SAP Procurement Implementation Co-Lead / Functional and Technical Analyst for Procurement and Materials Management</w:t>
      </w:r>
    </w:p>
    <w:p w:rsidR="005A0F1B" w:rsidRPr="00C743B4" w:rsidRDefault="005A0F1B" w:rsidP="005A0F1B">
      <w:pPr>
        <w:numPr>
          <w:ilvl w:val="0"/>
          <w:numId w:val="18"/>
        </w:numPr>
      </w:pPr>
      <w:r w:rsidRPr="00C743B4">
        <w:t xml:space="preserve">Planned and organized daily activities for the procurement team of five people for data conversion and validation.  </w:t>
      </w:r>
    </w:p>
    <w:p w:rsidR="005A0F1B" w:rsidRPr="00C743B4" w:rsidRDefault="005A0F1B" w:rsidP="005A0F1B">
      <w:pPr>
        <w:numPr>
          <w:ilvl w:val="0"/>
          <w:numId w:val="18"/>
        </w:numPr>
      </w:pPr>
      <w:r w:rsidRPr="00C743B4">
        <w:t xml:space="preserve">Executed data analysis and tracked data loads to ensure validity using Excel and Access </w:t>
      </w:r>
    </w:p>
    <w:p w:rsidR="005A0F1B" w:rsidRPr="00C743B4" w:rsidRDefault="005A0F1B" w:rsidP="005A0F1B">
      <w:pPr>
        <w:numPr>
          <w:ilvl w:val="0"/>
          <w:numId w:val="18"/>
        </w:numPr>
      </w:pPr>
      <w:r w:rsidRPr="00C743B4">
        <w:t xml:space="preserve">Coordinated supplier information to obtain accurate information for the Inventory Management System </w:t>
      </w:r>
    </w:p>
    <w:p w:rsidR="005A0F1B" w:rsidRPr="00C743B4" w:rsidRDefault="005A0F1B" w:rsidP="005A0F1B">
      <w:pPr>
        <w:numPr>
          <w:ilvl w:val="0"/>
          <w:numId w:val="18"/>
        </w:numPr>
      </w:pPr>
      <w:r w:rsidRPr="00C743B4">
        <w:t xml:space="preserve">Supported plant maintenance data loads </w:t>
      </w:r>
    </w:p>
    <w:p w:rsidR="005A0F1B" w:rsidRPr="00C743B4" w:rsidRDefault="005A0F1B" w:rsidP="005A0F1B">
      <w:pPr>
        <w:numPr>
          <w:ilvl w:val="0"/>
          <w:numId w:val="18"/>
        </w:numPr>
        <w:rPr>
          <w:b/>
        </w:rPr>
      </w:pPr>
      <w:r w:rsidRPr="00C743B4">
        <w:t>Trained end users in SAP</w:t>
      </w:r>
    </w:p>
    <w:p w:rsidR="005A0F1B" w:rsidRPr="00C743B4" w:rsidRDefault="005A0F1B" w:rsidP="005A0F1B"/>
    <w:p w:rsidR="005A0F1B" w:rsidRPr="00C743B4" w:rsidRDefault="005A0F1B" w:rsidP="005A0F1B">
      <w:pPr>
        <w:rPr>
          <w:b/>
        </w:rPr>
      </w:pPr>
      <w:r w:rsidRPr="00C743B4">
        <w:rPr>
          <w:b/>
        </w:rPr>
        <w:t>APPLICATIONS</w:t>
      </w:r>
    </w:p>
    <w:p w:rsidR="005A0F1B" w:rsidRPr="00C743B4" w:rsidRDefault="005A0F1B" w:rsidP="005A0F1B">
      <w:pPr>
        <w:rPr>
          <w:b/>
        </w:rPr>
      </w:pPr>
    </w:p>
    <w:p w:rsidR="005A0F1B" w:rsidRPr="00C743B4" w:rsidRDefault="005A0F1B" w:rsidP="005A0F1B">
      <w:pPr>
        <w:numPr>
          <w:ilvl w:val="0"/>
          <w:numId w:val="19"/>
        </w:numPr>
      </w:pPr>
      <w:r w:rsidRPr="00C743B4">
        <w:t>Master Data Governance 7 (MDG)</w:t>
      </w:r>
    </w:p>
    <w:p w:rsidR="005A0F1B" w:rsidRPr="00C743B4" w:rsidRDefault="005A0F1B" w:rsidP="005A0F1B">
      <w:pPr>
        <w:numPr>
          <w:ilvl w:val="0"/>
          <w:numId w:val="19"/>
        </w:numPr>
      </w:pPr>
      <w:r w:rsidRPr="00C743B4">
        <w:t xml:space="preserve">Master Data Manager Suite 7.1 (MDM) </w:t>
      </w:r>
    </w:p>
    <w:p w:rsidR="005A0F1B" w:rsidRPr="00C743B4" w:rsidRDefault="005A0F1B" w:rsidP="005A0F1B">
      <w:pPr>
        <w:numPr>
          <w:ilvl w:val="0"/>
          <w:numId w:val="19"/>
        </w:numPr>
      </w:pPr>
      <w:r w:rsidRPr="00C743B4">
        <w:t>SAP ECC 6</w:t>
      </w:r>
    </w:p>
    <w:p w:rsidR="005A0F1B" w:rsidRPr="00C743B4" w:rsidRDefault="005A0F1B" w:rsidP="005A0F1B">
      <w:pPr>
        <w:numPr>
          <w:ilvl w:val="0"/>
          <w:numId w:val="19"/>
        </w:numPr>
      </w:pPr>
      <w:r w:rsidRPr="00C743B4">
        <w:t>Legacy System Migration Workflow (LSMW)</w:t>
      </w:r>
    </w:p>
    <w:p w:rsidR="005A0F1B" w:rsidRPr="00C743B4" w:rsidRDefault="005A0F1B" w:rsidP="005A0F1B">
      <w:pPr>
        <w:numPr>
          <w:ilvl w:val="0"/>
          <w:numId w:val="13"/>
        </w:numPr>
      </w:pPr>
      <w:r w:rsidRPr="00C743B4">
        <w:t>Microsoft Office Suite (2010 and below), Project, Visio, Access</w:t>
      </w:r>
    </w:p>
    <w:p w:rsidR="005A0F1B" w:rsidRPr="00C743B4" w:rsidRDefault="005A0F1B" w:rsidP="005A0F1B">
      <w:pPr>
        <w:numPr>
          <w:ilvl w:val="0"/>
          <w:numId w:val="13"/>
        </w:numPr>
      </w:pPr>
      <w:r w:rsidRPr="00C743B4">
        <w:t>SharePoint and LiveLink</w:t>
      </w:r>
      <w:bookmarkStart w:id="0" w:name="_GoBack"/>
      <w:bookmarkEnd w:id="0"/>
    </w:p>
    <w:p w:rsidR="005A0F1B" w:rsidRPr="00C743B4" w:rsidRDefault="005A0F1B" w:rsidP="005A0F1B"/>
    <w:p w:rsidR="005A0F1B" w:rsidRPr="00C743B4" w:rsidRDefault="005A0F1B" w:rsidP="005A0F1B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C743B4">
        <w:rPr>
          <w:rFonts w:ascii="Arial" w:hAnsi="Arial" w:cs="Arial"/>
          <w:b/>
          <w:sz w:val="20"/>
          <w:szCs w:val="20"/>
        </w:rPr>
        <w:t>EDUCATION</w:t>
      </w:r>
    </w:p>
    <w:p w:rsidR="005A0F1B" w:rsidRPr="00C743B4" w:rsidRDefault="005A0F1B" w:rsidP="005A0F1B">
      <w:pPr>
        <w:ind w:left="1440" w:hanging="1080"/>
        <w:rPr>
          <w:b/>
        </w:rPr>
      </w:pPr>
    </w:p>
    <w:p w:rsidR="005A0F1B" w:rsidRPr="00C743B4" w:rsidRDefault="005A0F1B" w:rsidP="005A0F1B">
      <w:pPr>
        <w:ind w:firstLine="720"/>
      </w:pPr>
      <w:r w:rsidRPr="00C743B4">
        <w:rPr>
          <w:b/>
        </w:rPr>
        <w:t>Bachelor's Degree in Business Administration</w:t>
      </w:r>
    </w:p>
    <w:p w:rsidR="005A0F1B" w:rsidRPr="00C743B4" w:rsidRDefault="005A0F1B" w:rsidP="005A0F1B">
      <w:pPr>
        <w:ind w:left="1440"/>
      </w:pPr>
      <w:r w:rsidRPr="00C743B4">
        <w:t xml:space="preserve">Thompson Rivers University </w:t>
      </w:r>
    </w:p>
    <w:p w:rsidR="005A0F1B" w:rsidRPr="00C743B4" w:rsidRDefault="005A0F1B" w:rsidP="005A0F1B">
      <w:pPr>
        <w:ind w:firstLine="720"/>
        <w:rPr>
          <w:b/>
        </w:rPr>
      </w:pPr>
      <w:r w:rsidRPr="00C743B4">
        <w:rPr>
          <w:b/>
        </w:rPr>
        <w:t xml:space="preserve">Criminal Justice Diploma </w:t>
      </w:r>
    </w:p>
    <w:p w:rsidR="005A0F1B" w:rsidRPr="00C743B4" w:rsidRDefault="005A0F1B" w:rsidP="005A0F1B">
      <w:pPr>
        <w:ind w:left="1440"/>
      </w:pPr>
      <w:r w:rsidRPr="00C743B4">
        <w:t xml:space="preserve">University of the Fraser Valley </w:t>
      </w:r>
    </w:p>
    <w:p w:rsidR="00BF0776" w:rsidRPr="00C743B4" w:rsidRDefault="005A0F1B" w:rsidP="005A0F1B">
      <w:pPr>
        <w:pStyle w:val="ListParagraph"/>
        <w:numPr>
          <w:ilvl w:val="1"/>
          <w:numId w:val="12"/>
        </w:numPr>
        <w:spacing w:line="20" w:lineRule="atLeast"/>
        <w:ind w:left="720"/>
      </w:pPr>
      <w:r w:rsidRPr="00C743B4">
        <w:rPr>
          <w:b/>
        </w:rPr>
        <w:t>Class 1 license</w:t>
      </w:r>
      <w:r w:rsidR="00BF0776" w:rsidRPr="00C743B4">
        <w:t>.</w:t>
      </w:r>
    </w:p>
    <w:p w:rsidR="003B5271" w:rsidRPr="006A0382" w:rsidRDefault="003B5271" w:rsidP="00BF0776"/>
    <w:sectPr w:rsidR="003B5271" w:rsidRPr="006A0382" w:rsidSect="001B773E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442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54A" w:rsidRDefault="00EC754A" w:rsidP="00ED708D">
      <w:r>
        <w:separator/>
      </w:r>
    </w:p>
  </w:endnote>
  <w:endnote w:type="continuationSeparator" w:id="0">
    <w:p w:rsidR="00EC754A" w:rsidRDefault="00EC754A" w:rsidP="00ED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nkGothic Md BT">
    <w:altName w:val="MS PGothic"/>
    <w:charset w:val="00"/>
    <w:family w:val="swiss"/>
    <w:pitch w:val="variable"/>
    <w:sig w:usb0="800000AF" w:usb1="1000204A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6" w:type="pct"/>
      <w:tblInd w:w="115" w:type="dxa"/>
      <w:tblBorders>
        <w:top w:val="single" w:sz="12" w:space="0" w:color="C0000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04"/>
      <w:gridCol w:w="1136"/>
    </w:tblGrid>
    <w:tr w:rsidR="00BF300C" w:rsidRPr="00F83E17" w:rsidTr="00F118F8">
      <w:trPr>
        <w:trHeight w:val="613"/>
      </w:trPr>
      <w:tc>
        <w:tcPr>
          <w:tcW w:w="4411" w:type="pct"/>
          <w:vAlign w:val="bottom"/>
        </w:tcPr>
        <w:p w:rsidR="001928C1" w:rsidRDefault="001928C1" w:rsidP="00ED708D">
          <w:pPr>
            <w:pStyle w:val="Footer"/>
          </w:pPr>
          <w:r w:rsidRPr="001928C1">
            <w:t xml:space="preserve">Page </w:t>
          </w:r>
          <w:r w:rsidR="004826C5">
            <w:fldChar w:fldCharType="begin"/>
          </w:r>
          <w:r w:rsidR="004826C5">
            <w:instrText xml:space="preserve"> PAGE   \* MERGEFORMAT </w:instrText>
          </w:r>
          <w:r w:rsidR="004826C5">
            <w:fldChar w:fldCharType="separate"/>
          </w:r>
          <w:r w:rsidR="00C743B4">
            <w:rPr>
              <w:noProof/>
            </w:rPr>
            <w:t>1</w:t>
          </w:r>
          <w:r w:rsidR="004826C5">
            <w:rPr>
              <w:noProof/>
            </w:rPr>
            <w:fldChar w:fldCharType="end"/>
          </w:r>
        </w:p>
        <w:p w:rsidR="00CF41A3" w:rsidRPr="001928C1" w:rsidRDefault="00CF41A3" w:rsidP="00ED708D">
          <w:pPr>
            <w:pStyle w:val="Footer"/>
          </w:pPr>
          <w:r>
            <w:t xml:space="preserve">Resume of </w:t>
          </w:r>
          <w:r w:rsidR="005F10E8">
            <w:t>Natasha Garn</w:t>
          </w:r>
          <w:r w:rsidR="005A0F1B">
            <w:t>er</w:t>
          </w:r>
        </w:p>
        <w:p w:rsidR="00592B12" w:rsidRDefault="00F83E17" w:rsidP="00ED708D">
          <w:pPr>
            <w:pStyle w:val="Footer"/>
          </w:pPr>
          <w:r w:rsidRPr="001928C1">
            <w:t xml:space="preserve">Contact </w:t>
          </w:r>
          <w:hyperlink r:id="rId1" w:history="1">
            <w:r w:rsidR="00592B12" w:rsidRPr="006206C6">
              <w:rPr>
                <w:rStyle w:val="Hyperlink"/>
                <w:rFonts w:ascii="BankGothic Md BT" w:hAnsi="BankGothic Md BT"/>
              </w:rPr>
              <w:t>carla.cook@Ccubeddi.com</w:t>
            </w:r>
          </w:hyperlink>
          <w:r w:rsidRPr="001928C1">
            <w:t xml:space="preserve">  403.978.9099</w:t>
          </w:r>
        </w:p>
        <w:p w:rsidR="00592B12" w:rsidRPr="001928C1" w:rsidRDefault="00592B12" w:rsidP="00592B12">
          <w:pPr>
            <w:pStyle w:val="Footer"/>
            <w:tabs>
              <w:tab w:val="left" w:pos="785"/>
            </w:tabs>
          </w:pPr>
          <w:r>
            <w:t xml:space="preserve">             </w:t>
          </w:r>
          <w:hyperlink r:id="rId2" w:history="1">
            <w:r w:rsidRPr="006206C6">
              <w:rPr>
                <w:rStyle w:val="Hyperlink"/>
                <w:rFonts w:ascii="BankGothic Md BT" w:hAnsi="BankGothic Md BT"/>
              </w:rPr>
              <w:t>bill.towsley@Ccubeddi.com</w:t>
            </w:r>
          </w:hyperlink>
          <w:r w:rsidRPr="00592B12">
            <w:t xml:space="preserve"> 403</w:t>
          </w:r>
          <w:r w:rsidR="004F3E8F">
            <w:t>.510.9449</w:t>
          </w:r>
        </w:p>
      </w:tc>
      <w:tc>
        <w:tcPr>
          <w:tcW w:w="589" w:type="pct"/>
          <w:shd w:val="clear" w:color="auto" w:fill="auto"/>
          <w:vAlign w:val="bottom"/>
        </w:tcPr>
        <w:p w:rsidR="00BF300C" w:rsidRPr="00F83E17" w:rsidRDefault="00F54AB6" w:rsidP="00ED708D">
          <w:pPr>
            <w:pStyle w:val="Header"/>
          </w:pPr>
          <w:r>
            <w:rPr>
              <w:noProof/>
            </w:rPr>
            <w:drawing>
              <wp:inline distT="0" distB="0" distL="0" distR="0" wp14:anchorId="2A09D954" wp14:editId="56E341C2">
                <wp:extent cx="638810" cy="55113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aph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810" cy="551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07B" w:rsidRDefault="008F507B" w:rsidP="00592B12">
    <w:pPr>
      <w:pStyle w:val="Footer"/>
    </w:pPr>
  </w:p>
  <w:p w:rsidR="00871748" w:rsidRDefault="00871748"/>
  <w:p w:rsidR="00871748" w:rsidRDefault="00871748"/>
  <w:p w:rsidR="00871748" w:rsidRDefault="00871748"/>
  <w:p w:rsidR="00871748" w:rsidRDefault="008717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54A" w:rsidRDefault="00EC754A" w:rsidP="00ED708D">
      <w:r>
        <w:separator/>
      </w:r>
    </w:p>
  </w:footnote>
  <w:footnote w:type="continuationSeparator" w:id="0">
    <w:p w:rsidR="00EC754A" w:rsidRDefault="00EC754A" w:rsidP="00ED7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108" w:type="dxa"/>
      <w:tblBorders>
        <w:bottom w:val="single" w:sz="12" w:space="0" w:color="C00000"/>
      </w:tblBorders>
      <w:tblLook w:val="04A0" w:firstRow="1" w:lastRow="0" w:firstColumn="1" w:lastColumn="0" w:noHBand="0" w:noVBand="1"/>
    </w:tblPr>
    <w:tblGrid>
      <w:gridCol w:w="5380"/>
      <w:gridCol w:w="4259"/>
    </w:tblGrid>
    <w:tr w:rsidR="00BE2A1F" w:rsidRPr="001928C1" w:rsidTr="00AB564F">
      <w:trPr>
        <w:trHeight w:val="1080"/>
      </w:trPr>
      <w:tc>
        <w:tcPr>
          <w:tcW w:w="4644" w:type="dxa"/>
        </w:tcPr>
        <w:p w:rsidR="00BE2A1F" w:rsidRPr="00F83E17" w:rsidRDefault="00BE2A1F" w:rsidP="00AB2ECB">
          <w:pPr>
            <w:pStyle w:val="Header"/>
            <w:ind w:left="-108"/>
          </w:pPr>
          <w:r>
            <w:rPr>
              <w:noProof/>
            </w:rPr>
            <w:drawing>
              <wp:inline distT="0" distB="0" distL="0" distR="0" wp14:anchorId="438447A5" wp14:editId="44BD6E11">
                <wp:extent cx="3348063" cy="656482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 CUBED Data Integrator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8063" cy="656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5" w:type="dxa"/>
        </w:tcPr>
        <w:p w:rsidR="00BE2A1F" w:rsidRDefault="005A0F1B" w:rsidP="00AB2ECB">
          <w:pPr>
            <w:pStyle w:val="Header"/>
            <w:jc w:val="right"/>
            <w:rPr>
              <w:sz w:val="32"/>
              <w:szCs w:val="32"/>
            </w:rPr>
          </w:pPr>
          <w:r>
            <w:rPr>
              <w:sz w:val="32"/>
              <w:szCs w:val="32"/>
            </w:rPr>
            <w:t>Natasha Garner</w:t>
          </w:r>
        </w:p>
        <w:p w:rsidR="00BE2A1F" w:rsidRPr="00ED708D" w:rsidRDefault="005A0F1B" w:rsidP="00AB2ECB">
          <w:pPr>
            <w:pStyle w:val="Header"/>
            <w:jc w:val="right"/>
            <w:rPr>
              <w:sz w:val="32"/>
              <w:szCs w:val="32"/>
            </w:rPr>
          </w:pPr>
          <w:r>
            <w:rPr>
              <w:sz w:val="32"/>
              <w:szCs w:val="32"/>
            </w:rPr>
            <w:t>Master Data Specialist</w:t>
          </w:r>
        </w:p>
      </w:tc>
    </w:tr>
  </w:tbl>
  <w:p w:rsidR="00BE2A1F" w:rsidRDefault="00BE2A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B6942"/>
    <w:multiLevelType w:val="hybridMultilevel"/>
    <w:tmpl w:val="B6184F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6CDE"/>
    <w:multiLevelType w:val="hybridMultilevel"/>
    <w:tmpl w:val="B886717E"/>
    <w:lvl w:ilvl="0" w:tplc="3FCE3800">
      <w:start w:val="6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DB7539"/>
    <w:multiLevelType w:val="singleLevel"/>
    <w:tmpl w:val="3D62695E"/>
    <w:lvl w:ilvl="0">
      <w:start w:val="1"/>
      <w:numFmt w:val="bullet"/>
      <w:pStyle w:val="Resum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323288C"/>
    <w:multiLevelType w:val="hybridMultilevel"/>
    <w:tmpl w:val="617E8730"/>
    <w:lvl w:ilvl="0" w:tplc="3FCE3800">
      <w:start w:val="6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B2747"/>
    <w:multiLevelType w:val="hybridMultilevel"/>
    <w:tmpl w:val="02D8599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9E4DCE"/>
    <w:multiLevelType w:val="hybridMultilevel"/>
    <w:tmpl w:val="1548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23AFA"/>
    <w:multiLevelType w:val="hybridMultilevel"/>
    <w:tmpl w:val="97BA3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24E02"/>
    <w:multiLevelType w:val="hybridMultilevel"/>
    <w:tmpl w:val="EBBAB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00D90"/>
    <w:multiLevelType w:val="hybridMultilevel"/>
    <w:tmpl w:val="F70C31C2"/>
    <w:lvl w:ilvl="0" w:tplc="3FCE3800">
      <w:start w:val="6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F3F86"/>
    <w:multiLevelType w:val="hybridMultilevel"/>
    <w:tmpl w:val="74347F08"/>
    <w:lvl w:ilvl="0" w:tplc="3FCE3800">
      <w:start w:val="6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D140D"/>
    <w:multiLevelType w:val="multilevel"/>
    <w:tmpl w:val="D77C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8E1B83"/>
    <w:multiLevelType w:val="hybridMultilevel"/>
    <w:tmpl w:val="6E9C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CE3800">
      <w:start w:val="6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96B63"/>
    <w:multiLevelType w:val="hybridMultilevel"/>
    <w:tmpl w:val="324E56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3FCE3800">
      <w:start w:val="6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Arial" w:eastAsiaTheme="minorHAnsi" w:hAnsi="Arial" w:cs="Arial" w:hint="default"/>
        <w:b w:val="0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43367E"/>
    <w:multiLevelType w:val="hybridMultilevel"/>
    <w:tmpl w:val="7C6A7C3E"/>
    <w:lvl w:ilvl="0" w:tplc="3FCE3800">
      <w:start w:val="6"/>
      <w:numFmt w:val="bullet"/>
      <w:lvlText w:val="•"/>
      <w:lvlJc w:val="left"/>
      <w:pPr>
        <w:ind w:left="450" w:hanging="360"/>
      </w:pPr>
      <w:rPr>
        <w:rFonts w:ascii="Arial" w:eastAsiaTheme="minorHAns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66AB0C03"/>
    <w:multiLevelType w:val="hybridMultilevel"/>
    <w:tmpl w:val="0450EC50"/>
    <w:lvl w:ilvl="0" w:tplc="3FCE3800">
      <w:start w:val="6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B458DA"/>
    <w:multiLevelType w:val="hybridMultilevel"/>
    <w:tmpl w:val="F3F47296"/>
    <w:lvl w:ilvl="0" w:tplc="3FCE3800">
      <w:start w:val="6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A3476"/>
    <w:multiLevelType w:val="hybridMultilevel"/>
    <w:tmpl w:val="897A9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06AD9"/>
    <w:multiLevelType w:val="hybridMultilevel"/>
    <w:tmpl w:val="99D06522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611F1"/>
    <w:multiLevelType w:val="hybridMultilevel"/>
    <w:tmpl w:val="087E1500"/>
    <w:lvl w:ilvl="0" w:tplc="3FCE3800">
      <w:start w:val="6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00474"/>
    <w:multiLevelType w:val="hybridMultilevel"/>
    <w:tmpl w:val="57E67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</w:num>
  <w:num w:numId="5">
    <w:abstractNumId w:val="15"/>
  </w:num>
  <w:num w:numId="6">
    <w:abstractNumId w:val="14"/>
  </w:num>
  <w:num w:numId="7">
    <w:abstractNumId w:val="8"/>
  </w:num>
  <w:num w:numId="8">
    <w:abstractNumId w:val="13"/>
  </w:num>
  <w:num w:numId="9">
    <w:abstractNumId w:val="12"/>
  </w:num>
  <w:num w:numId="10">
    <w:abstractNumId w:val="3"/>
  </w:num>
  <w:num w:numId="11">
    <w:abstractNumId w:val="18"/>
  </w:num>
  <w:num w:numId="12">
    <w:abstractNumId w:val="11"/>
  </w:num>
  <w:num w:numId="13">
    <w:abstractNumId w:val="10"/>
  </w:num>
  <w:num w:numId="14">
    <w:abstractNumId w:val="0"/>
  </w:num>
  <w:num w:numId="15">
    <w:abstractNumId w:val="6"/>
  </w:num>
  <w:num w:numId="16">
    <w:abstractNumId w:val="19"/>
  </w:num>
  <w:num w:numId="17">
    <w:abstractNumId w:val="5"/>
  </w:num>
  <w:num w:numId="18">
    <w:abstractNumId w:val="7"/>
  </w:num>
  <w:num w:numId="19">
    <w:abstractNumId w:val="16"/>
  </w:num>
  <w:num w:numId="20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77C3"/>
    <w:rsid w:val="00014B7C"/>
    <w:rsid w:val="00014C7C"/>
    <w:rsid w:val="00043306"/>
    <w:rsid w:val="000679EE"/>
    <w:rsid w:val="00075B31"/>
    <w:rsid w:val="000B0F94"/>
    <w:rsid w:val="000B106D"/>
    <w:rsid w:val="000D3BB5"/>
    <w:rsid w:val="001068BD"/>
    <w:rsid w:val="00106B24"/>
    <w:rsid w:val="001138AB"/>
    <w:rsid w:val="001345C5"/>
    <w:rsid w:val="00184B77"/>
    <w:rsid w:val="0018628D"/>
    <w:rsid w:val="001928C1"/>
    <w:rsid w:val="001A0E9B"/>
    <w:rsid w:val="001B773E"/>
    <w:rsid w:val="00210BF3"/>
    <w:rsid w:val="00212ACC"/>
    <w:rsid w:val="00223FB2"/>
    <w:rsid w:val="00297D7D"/>
    <w:rsid w:val="002C02DC"/>
    <w:rsid w:val="002E714D"/>
    <w:rsid w:val="003212ED"/>
    <w:rsid w:val="00350EFF"/>
    <w:rsid w:val="00397628"/>
    <w:rsid w:val="003B5271"/>
    <w:rsid w:val="003C0A8C"/>
    <w:rsid w:val="003F05D0"/>
    <w:rsid w:val="00434FED"/>
    <w:rsid w:val="004826C5"/>
    <w:rsid w:val="004B2AA3"/>
    <w:rsid w:val="004F3E8F"/>
    <w:rsid w:val="005705DD"/>
    <w:rsid w:val="00592B12"/>
    <w:rsid w:val="005A0F1B"/>
    <w:rsid w:val="005A3867"/>
    <w:rsid w:val="005D312A"/>
    <w:rsid w:val="005E240B"/>
    <w:rsid w:val="005F10E8"/>
    <w:rsid w:val="006073C4"/>
    <w:rsid w:val="00623253"/>
    <w:rsid w:val="00647406"/>
    <w:rsid w:val="006A0382"/>
    <w:rsid w:val="006A2987"/>
    <w:rsid w:val="006C08AE"/>
    <w:rsid w:val="006E1A85"/>
    <w:rsid w:val="006E434F"/>
    <w:rsid w:val="00733F43"/>
    <w:rsid w:val="007E48B8"/>
    <w:rsid w:val="00856CE4"/>
    <w:rsid w:val="00871748"/>
    <w:rsid w:val="00893919"/>
    <w:rsid w:val="008F507B"/>
    <w:rsid w:val="00937A86"/>
    <w:rsid w:val="00951B16"/>
    <w:rsid w:val="009D00BD"/>
    <w:rsid w:val="00A216EA"/>
    <w:rsid w:val="00A92C47"/>
    <w:rsid w:val="00AA5BC5"/>
    <w:rsid w:val="00AB564F"/>
    <w:rsid w:val="00AF3B53"/>
    <w:rsid w:val="00B228F1"/>
    <w:rsid w:val="00B77233"/>
    <w:rsid w:val="00BB38FF"/>
    <w:rsid w:val="00BB5373"/>
    <w:rsid w:val="00BC59EC"/>
    <w:rsid w:val="00BD4198"/>
    <w:rsid w:val="00BE2A1F"/>
    <w:rsid w:val="00BF0776"/>
    <w:rsid w:val="00BF300C"/>
    <w:rsid w:val="00BF5125"/>
    <w:rsid w:val="00C040D3"/>
    <w:rsid w:val="00C115A6"/>
    <w:rsid w:val="00C300FE"/>
    <w:rsid w:val="00C619B3"/>
    <w:rsid w:val="00C743B4"/>
    <w:rsid w:val="00C91D5F"/>
    <w:rsid w:val="00C977C3"/>
    <w:rsid w:val="00CF41A3"/>
    <w:rsid w:val="00D21E49"/>
    <w:rsid w:val="00D639E4"/>
    <w:rsid w:val="00DA2C65"/>
    <w:rsid w:val="00DE2CDC"/>
    <w:rsid w:val="00E16C8E"/>
    <w:rsid w:val="00E4735B"/>
    <w:rsid w:val="00E7536E"/>
    <w:rsid w:val="00EC754A"/>
    <w:rsid w:val="00ED708D"/>
    <w:rsid w:val="00EE2B39"/>
    <w:rsid w:val="00EF5A20"/>
    <w:rsid w:val="00F118F8"/>
    <w:rsid w:val="00F3712D"/>
    <w:rsid w:val="00F54AB6"/>
    <w:rsid w:val="00F74A0F"/>
    <w:rsid w:val="00F77176"/>
    <w:rsid w:val="00F83E17"/>
    <w:rsid w:val="00F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4F1EFA-6EC2-4827-BD21-2FE5FB90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08D"/>
    <w:rPr>
      <w:rFonts w:ascii="Arial" w:hAnsi="Arial" w:cs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E4735B"/>
    <w:pPr>
      <w:keepNext/>
      <w:tabs>
        <w:tab w:val="left" w:pos="-108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uppressAutoHyphens/>
      <w:outlineLvl w:val="0"/>
    </w:pPr>
    <w:rPr>
      <w:b/>
      <w:smallCaps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A03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6A03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1"/>
    <w:qFormat/>
    <w:rsid w:val="006A0382"/>
    <w:pPr>
      <w:widowControl w:val="0"/>
      <w:ind w:left="941" w:hanging="367"/>
      <w:outlineLvl w:val="3"/>
    </w:pPr>
    <w:rPr>
      <w:rFonts w:ascii="Calibri" w:eastAsia="Calibri" w:hAnsi="Calibri" w:cstheme="min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6A038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6A03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6A03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E4735B"/>
    <w:pPr>
      <w:keepNext/>
      <w:keepLines/>
      <w:widowControl w:val="0"/>
    </w:pPr>
  </w:style>
  <w:style w:type="paragraph" w:styleId="Header">
    <w:name w:val="header"/>
    <w:basedOn w:val="Normal"/>
    <w:link w:val="HeaderChar"/>
    <w:uiPriority w:val="99"/>
    <w:rsid w:val="00E4735B"/>
    <w:pPr>
      <w:keepNext/>
      <w:keepLines/>
      <w:widowControl w:val="0"/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4735B"/>
    <w:pPr>
      <w:keepNext/>
      <w:keepLines/>
      <w:widowControl w:val="0"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4735B"/>
  </w:style>
  <w:style w:type="paragraph" w:customStyle="1" w:styleId="ResumeBullet">
    <w:name w:val="Resume Bullet"/>
    <w:basedOn w:val="Normal"/>
    <w:rsid w:val="00E4735B"/>
    <w:pPr>
      <w:widowControl w:val="0"/>
      <w:numPr>
        <w:numId w:val="1"/>
      </w:numPr>
      <w:suppressAutoHyphens/>
    </w:pPr>
  </w:style>
  <w:style w:type="paragraph" w:customStyle="1" w:styleId="Resumesubtitle">
    <w:name w:val="Resume subtitle"/>
    <w:basedOn w:val="Normal"/>
    <w:rsid w:val="00E4735B"/>
    <w:pPr>
      <w:widowControl w:val="0"/>
      <w:tabs>
        <w:tab w:val="left" w:pos="3240"/>
        <w:tab w:val="left" w:pos="5400"/>
      </w:tabs>
      <w:suppressAutoHyphens/>
      <w:ind w:left="1800"/>
    </w:pPr>
  </w:style>
  <w:style w:type="paragraph" w:styleId="List">
    <w:name w:val="List"/>
    <w:basedOn w:val="Normal"/>
    <w:rsid w:val="00E4735B"/>
    <w:pPr>
      <w:spacing w:after="120"/>
      <w:jc w:val="both"/>
    </w:pPr>
    <w:rPr>
      <w:rFonts w:ascii="Garamond" w:hAnsi="Garamond"/>
      <w:spacing w:val="-4"/>
      <w:sz w:val="22"/>
    </w:rPr>
  </w:style>
  <w:style w:type="paragraph" w:styleId="List2">
    <w:name w:val="List 2"/>
    <w:basedOn w:val="Normal"/>
    <w:rsid w:val="00E4735B"/>
    <w:pPr>
      <w:spacing w:line="300" w:lineRule="atLeast"/>
    </w:pPr>
    <w:rPr>
      <w:rFonts w:ascii="Arial Black" w:hAnsi="Arial Black"/>
      <w:spacing w:val="-10"/>
      <w:sz w:val="18"/>
    </w:rPr>
  </w:style>
  <w:style w:type="paragraph" w:styleId="CommentText">
    <w:name w:val="annotation text"/>
    <w:basedOn w:val="Normal"/>
    <w:semiHidden/>
    <w:rsid w:val="00E4735B"/>
    <w:pPr>
      <w:keepLines/>
      <w:spacing w:line="200" w:lineRule="atLeast"/>
    </w:pPr>
    <w:rPr>
      <w:rFonts w:ascii="Garamond" w:hAnsi="Garamond"/>
      <w:spacing w:val="-4"/>
      <w:sz w:val="16"/>
    </w:rPr>
  </w:style>
  <w:style w:type="paragraph" w:styleId="DocumentMap">
    <w:name w:val="Document Map"/>
    <w:basedOn w:val="Normal"/>
    <w:semiHidden/>
    <w:rsid w:val="00E4735B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rsid w:val="00BC5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C59EC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F300C"/>
    <w:rPr>
      <w:rFonts w:ascii="Arial" w:hAnsi="Aria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300C"/>
    <w:rPr>
      <w:rFonts w:ascii="Arial" w:hAnsi="Arial"/>
      <w:lang w:val="en-US" w:eastAsia="en-US"/>
    </w:rPr>
  </w:style>
  <w:style w:type="character" w:styleId="Hyperlink">
    <w:name w:val="Hyperlink"/>
    <w:basedOn w:val="DefaultParagraphFont"/>
    <w:rsid w:val="00F83E17"/>
    <w:rPr>
      <w:color w:val="0000FF"/>
      <w:u w:val="single"/>
    </w:rPr>
  </w:style>
  <w:style w:type="table" w:styleId="TableGrid">
    <w:name w:val="Table Grid"/>
    <w:basedOn w:val="TableNormal"/>
    <w:rsid w:val="00F8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2D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6A0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6A0382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1"/>
    <w:rsid w:val="006A0382"/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1"/>
    <w:rsid w:val="006A0382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1"/>
    <w:rsid w:val="006A0382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6A0382"/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6A0382"/>
    <w:rPr>
      <w:rFonts w:ascii="Arial" w:hAnsi="Arial" w:cs="Arial"/>
      <w:b/>
      <w:smallCaps/>
      <w:sz w:val="28"/>
      <w:u w:val="single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6A0382"/>
    <w:pPr>
      <w:widowControl w:val="0"/>
      <w:ind w:left="660" w:hanging="367"/>
    </w:pPr>
    <w:rPr>
      <w:rFonts w:ascii="Calibri" w:eastAsia="Calibri" w:hAnsi="Calibri" w:cstheme="minorBid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A0382"/>
    <w:rPr>
      <w:rFonts w:ascii="Calibri" w:eastAsia="Calibri" w:hAnsi="Calibri" w:cstheme="minorBidi"/>
      <w:sz w:val="19"/>
      <w:szCs w:val="19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A0382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BF0776"/>
    <w:rPr>
      <w:b/>
      <w:bCs/>
    </w:rPr>
  </w:style>
  <w:style w:type="paragraph" w:styleId="NormalWeb">
    <w:name w:val="Normal (Web)"/>
    <w:basedOn w:val="Normal"/>
    <w:rsid w:val="005A0F1B"/>
    <w:pPr>
      <w:spacing w:before="100" w:beforeAutospacing="1" w:after="100" w:afterAutospacing="1"/>
    </w:pPr>
    <w:rPr>
      <w:rFonts w:ascii="Verdana" w:hAnsi="Verdana" w:cs="Times New Roman"/>
      <w:sz w:val="17"/>
      <w:szCs w:val="17"/>
    </w:rPr>
  </w:style>
  <w:style w:type="paragraph" w:customStyle="1" w:styleId="BulletedList">
    <w:name w:val="Bulleted List"/>
    <w:next w:val="Normal"/>
    <w:rsid w:val="005A0F1B"/>
    <w:pPr>
      <w:numPr>
        <w:numId w:val="20"/>
      </w:numPr>
    </w:pPr>
    <w:rPr>
      <w:spacing w:val="-5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bill.towsley@Ccubeddi.com" TargetMode="External"/><Relationship Id="rId1" Type="http://schemas.openxmlformats.org/officeDocument/2006/relationships/hyperlink" Target="mailto:carla.cook@Ccubedd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Suncor Energy Inc., Oil Sands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OSGTOWSLEB</dc:creator>
  <cp:lastModifiedBy>Bill Towsley</cp:lastModifiedBy>
  <cp:revision>4</cp:revision>
  <cp:lastPrinted>2001-12-13T16:16:00Z</cp:lastPrinted>
  <dcterms:created xsi:type="dcterms:W3CDTF">2015-11-23T14:40:00Z</dcterms:created>
  <dcterms:modified xsi:type="dcterms:W3CDTF">2015-12-08T15:42:00Z</dcterms:modified>
</cp:coreProperties>
</file>