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26BF" w14:textId="29A2B4F5" w:rsidR="00A35944" w:rsidRDefault="00717892" w:rsidP="13C3BE37">
      <w:pPr>
        <w:pStyle w:val="Heading1"/>
      </w:pPr>
      <w:r>
        <w:t>Summary</w:t>
      </w:r>
    </w:p>
    <w:p w14:paraId="3D877CF9" w14:textId="77777777" w:rsidR="00D04284" w:rsidRPr="00D04284" w:rsidRDefault="00D04284" w:rsidP="00D04284">
      <w:pPr>
        <w:pStyle w:val="ListParagraph"/>
        <w:numPr>
          <w:ilvl w:val="0"/>
          <w:numId w:val="12"/>
        </w:numPr>
        <w:rPr>
          <w:sz w:val="22"/>
          <w:lang w:val="en-GB"/>
        </w:rPr>
      </w:pPr>
      <w:r w:rsidRPr="00D04284">
        <w:rPr>
          <w:sz w:val="22"/>
          <w:lang w:val="en-GB"/>
        </w:rPr>
        <w:t>With over 10 years of Informatica development experience I have been the lead ETL Developer providing ETL Architecture guidance at CP.</w:t>
      </w:r>
    </w:p>
    <w:p w14:paraId="11D2346D" w14:textId="77777777" w:rsidR="00D04284" w:rsidRPr="00D04284" w:rsidRDefault="00D04284" w:rsidP="00D04284">
      <w:pPr>
        <w:pStyle w:val="ListParagraph"/>
        <w:numPr>
          <w:ilvl w:val="0"/>
          <w:numId w:val="12"/>
        </w:numPr>
        <w:rPr>
          <w:sz w:val="22"/>
          <w:lang w:val="en-GB"/>
        </w:rPr>
      </w:pPr>
      <w:r w:rsidRPr="00D04284">
        <w:rPr>
          <w:sz w:val="22"/>
          <w:lang w:val="en-GB"/>
        </w:rPr>
        <w:t>I’ve been involved on many Informatica tuning assignments.</w:t>
      </w:r>
    </w:p>
    <w:p w14:paraId="4831F684" w14:textId="77777777" w:rsidR="00D04284" w:rsidRPr="00D04284" w:rsidRDefault="00D04284" w:rsidP="00D04284">
      <w:pPr>
        <w:pStyle w:val="ListParagraph"/>
        <w:numPr>
          <w:ilvl w:val="0"/>
          <w:numId w:val="12"/>
        </w:numPr>
        <w:rPr>
          <w:sz w:val="22"/>
          <w:lang w:val="en-GB"/>
        </w:rPr>
      </w:pPr>
      <w:r w:rsidRPr="00D04284">
        <w:rPr>
          <w:sz w:val="22"/>
          <w:lang w:val="en-GB"/>
        </w:rPr>
        <w:t>I’m assigned to complicated projects providing data metrics to CP Executives such as the Terminal Score Card and Car Management.</w:t>
      </w:r>
    </w:p>
    <w:p w14:paraId="4EC0AA08" w14:textId="3FCAF348" w:rsidR="002F3D4B" w:rsidRPr="00D04284" w:rsidRDefault="00D04284" w:rsidP="00D04284">
      <w:pPr>
        <w:pStyle w:val="ListParagraph"/>
        <w:numPr>
          <w:ilvl w:val="0"/>
          <w:numId w:val="12"/>
        </w:numPr>
        <w:rPr>
          <w:lang w:val="en-GB"/>
        </w:rPr>
      </w:pPr>
      <w:r w:rsidRPr="00D04284">
        <w:rPr>
          <w:sz w:val="22"/>
          <w:lang w:val="en-GB"/>
        </w:rPr>
        <w:t>I’m often brought in to other projects to solve complex ETL process issues.</w:t>
      </w:r>
    </w:p>
    <w:p w14:paraId="27982762" w14:textId="77777777" w:rsidR="00D04284" w:rsidRPr="00D04284" w:rsidRDefault="00D04284" w:rsidP="00D04284">
      <w:pPr>
        <w:pStyle w:val="ListParagraph"/>
        <w:ind w:left="360"/>
        <w:rPr>
          <w:lang w:val="en-GB"/>
        </w:rPr>
      </w:pPr>
    </w:p>
    <w:p w14:paraId="5767F55B" w14:textId="5B7C349B" w:rsidR="00E504EF" w:rsidRPr="007B6D41" w:rsidRDefault="00717892" w:rsidP="002F3D4B">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33B61652" w:rsidR="00D172BD" w:rsidRPr="000564A7" w:rsidRDefault="00863018" w:rsidP="00CA3EE0">
            <w:pPr>
              <w:widowControl w:val="0"/>
              <w:tabs>
                <w:tab w:val="left" w:pos="3600"/>
                <w:tab w:val="right" w:pos="9360"/>
              </w:tabs>
              <w:rPr>
                <w:b/>
                <w:sz w:val="24"/>
                <w:szCs w:val="24"/>
                <w:lang w:val="en-GB"/>
              </w:rPr>
            </w:pPr>
            <w:r>
              <w:rPr>
                <w:b/>
                <w:sz w:val="24"/>
                <w:szCs w:val="24"/>
                <w:lang w:val="en-GB"/>
              </w:rPr>
              <w:t>Canadian Pacific Railway</w:t>
            </w:r>
            <w:r w:rsidR="00CA3EE0">
              <w:rPr>
                <w:b/>
                <w:sz w:val="24"/>
                <w:szCs w:val="24"/>
                <w:lang w:val="en-GB"/>
              </w:rPr>
              <w:t xml:space="preserve"> </w:t>
            </w:r>
          </w:p>
        </w:tc>
        <w:tc>
          <w:tcPr>
            <w:tcW w:w="5647" w:type="dxa"/>
            <w:vAlign w:val="center"/>
          </w:tcPr>
          <w:p w14:paraId="16E3ABE0" w14:textId="12A1B62D" w:rsidR="00D172BD" w:rsidRPr="000564A7" w:rsidRDefault="00863018" w:rsidP="00863018">
            <w:pPr>
              <w:spacing w:before="60" w:after="60"/>
              <w:jc w:val="right"/>
              <w:rPr>
                <w:b/>
                <w:sz w:val="24"/>
                <w:szCs w:val="24"/>
              </w:rPr>
            </w:pPr>
            <w:r>
              <w:rPr>
                <w:b/>
                <w:sz w:val="24"/>
                <w:szCs w:val="24"/>
              </w:rPr>
              <w:t>August</w:t>
            </w:r>
            <w:r w:rsidR="00CA3EE0">
              <w:rPr>
                <w:b/>
                <w:sz w:val="24"/>
                <w:szCs w:val="24"/>
              </w:rPr>
              <w:t xml:space="preserve"> 201</w:t>
            </w:r>
            <w:r>
              <w:rPr>
                <w:b/>
                <w:sz w:val="24"/>
                <w:szCs w:val="24"/>
              </w:rPr>
              <w:t>0</w:t>
            </w:r>
            <w:r w:rsidR="00CA3EE0">
              <w:rPr>
                <w:b/>
                <w:sz w:val="24"/>
                <w:szCs w:val="24"/>
              </w:rPr>
              <w:t xml:space="preserve"> – P</w:t>
            </w:r>
            <w:r w:rsidR="00CA3EE0" w:rsidRPr="00CA3EE0">
              <w:rPr>
                <w:b/>
                <w:sz w:val="24"/>
                <w:szCs w:val="24"/>
              </w:rPr>
              <w:t>resent</w:t>
            </w:r>
            <w:r w:rsidR="00CA3EE0">
              <w:rPr>
                <w:b/>
                <w:sz w:val="24"/>
                <w:szCs w:val="24"/>
              </w:rPr>
              <w:t xml:space="preserve"> </w:t>
            </w:r>
          </w:p>
        </w:tc>
      </w:tr>
      <w:tr w:rsidR="00041031" w:rsidRPr="000564A7" w14:paraId="52653A64" w14:textId="77777777" w:rsidTr="00BA4F3F">
        <w:tc>
          <w:tcPr>
            <w:tcW w:w="11000" w:type="dxa"/>
            <w:gridSpan w:val="2"/>
          </w:tcPr>
          <w:p w14:paraId="46DBBD4B" w14:textId="6A9822AF" w:rsidR="00041031" w:rsidRPr="000564A7" w:rsidRDefault="00041031" w:rsidP="00CA3EE0">
            <w:pPr>
              <w:pStyle w:val="Heading41"/>
              <w:spacing w:before="60"/>
              <w:rPr>
                <w:sz w:val="22"/>
                <w:szCs w:val="22"/>
              </w:rPr>
            </w:pPr>
          </w:p>
        </w:tc>
      </w:tr>
      <w:tr w:rsidR="00041031" w14:paraId="51FAE341" w14:textId="77777777" w:rsidTr="00BA4F3F">
        <w:tc>
          <w:tcPr>
            <w:tcW w:w="11000" w:type="dxa"/>
            <w:gridSpan w:val="2"/>
          </w:tcPr>
          <w:p w14:paraId="0D25B8B1" w14:textId="7FFE5932" w:rsidR="00863018" w:rsidRPr="00863018" w:rsidRDefault="00863018" w:rsidP="00863018">
            <w:pPr>
              <w:pStyle w:val="ListParagraph"/>
              <w:numPr>
                <w:ilvl w:val="0"/>
                <w:numId w:val="3"/>
              </w:numPr>
              <w:rPr>
                <w:sz w:val="22"/>
                <w:szCs w:val="22"/>
                <w:lang w:val="en-GB"/>
              </w:rPr>
            </w:pPr>
            <w:r w:rsidRPr="00863018">
              <w:rPr>
                <w:sz w:val="22"/>
                <w:szCs w:val="22"/>
                <w:lang w:val="en-GB"/>
              </w:rPr>
              <w:t>Created Informatica Power Exchange processes to capture real time transactions</w:t>
            </w:r>
          </w:p>
          <w:p w14:paraId="7B2B2208"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Informatica Atomic, Dimension and Fact processes</w:t>
            </w:r>
          </w:p>
          <w:p w14:paraId="40C594E7"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Informatica Power Exchange process tuning</w:t>
            </w:r>
          </w:p>
          <w:p w14:paraId="76EE2F77"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Informatica Power Center process tuning</w:t>
            </w:r>
          </w:p>
          <w:p w14:paraId="2A9FE85C"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Informatica Administration</w:t>
            </w:r>
          </w:p>
          <w:p w14:paraId="53A1DC46"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Scheduled Informatica processes in Control-M</w:t>
            </w:r>
          </w:p>
          <w:p w14:paraId="038C54E2"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Scheduled FTP tasks via Microsoft Task Scheduler</w:t>
            </w:r>
          </w:p>
          <w:p w14:paraId="39A10159" w14:textId="132BA6F5" w:rsidR="00863018" w:rsidRPr="00863018" w:rsidRDefault="00863018" w:rsidP="00863018">
            <w:pPr>
              <w:pStyle w:val="ListParagraph"/>
              <w:numPr>
                <w:ilvl w:val="0"/>
                <w:numId w:val="3"/>
              </w:numPr>
              <w:rPr>
                <w:sz w:val="22"/>
                <w:szCs w:val="22"/>
                <w:lang w:val="en-GB"/>
              </w:rPr>
            </w:pPr>
            <w:r w:rsidRPr="00863018">
              <w:rPr>
                <w:sz w:val="22"/>
                <w:szCs w:val="22"/>
                <w:lang w:val="en-GB"/>
              </w:rPr>
              <w:t>Created Operational Support Documentation</w:t>
            </w:r>
          </w:p>
          <w:p w14:paraId="70BD835A" w14:textId="73293246" w:rsidR="00863018" w:rsidRPr="00863018" w:rsidRDefault="00863018" w:rsidP="00863018">
            <w:pPr>
              <w:pStyle w:val="ListParagraph"/>
              <w:numPr>
                <w:ilvl w:val="0"/>
                <w:numId w:val="3"/>
              </w:numPr>
              <w:rPr>
                <w:sz w:val="22"/>
                <w:szCs w:val="22"/>
                <w:lang w:val="en-GB"/>
              </w:rPr>
            </w:pPr>
            <w:r w:rsidRPr="00863018">
              <w:rPr>
                <w:sz w:val="22"/>
                <w:szCs w:val="22"/>
                <w:lang w:val="en-GB"/>
              </w:rPr>
              <w:t>Created Implementation Plans for Development, Acceptance and Production</w:t>
            </w:r>
          </w:p>
          <w:p w14:paraId="31651399"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Visio diagrams</w:t>
            </w:r>
          </w:p>
          <w:p w14:paraId="0DADB0D2"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Oracle stored procedures</w:t>
            </w:r>
          </w:p>
          <w:p w14:paraId="5B6532C4" w14:textId="1224A789" w:rsidR="00863018" w:rsidRPr="00863018" w:rsidRDefault="00863018" w:rsidP="00863018">
            <w:pPr>
              <w:pStyle w:val="ListParagraph"/>
              <w:numPr>
                <w:ilvl w:val="0"/>
                <w:numId w:val="3"/>
              </w:numPr>
              <w:rPr>
                <w:sz w:val="22"/>
                <w:szCs w:val="22"/>
                <w:lang w:val="en-GB"/>
              </w:rPr>
            </w:pPr>
            <w:r w:rsidRPr="00863018">
              <w:rPr>
                <w:sz w:val="22"/>
                <w:szCs w:val="22"/>
                <w:lang w:val="en-GB"/>
              </w:rPr>
              <w:t>Created SQL Server stored procedures</w:t>
            </w:r>
          </w:p>
          <w:p w14:paraId="5459782C" w14:textId="4DD15B7A" w:rsidR="00863018" w:rsidRPr="00863018" w:rsidRDefault="00863018" w:rsidP="00863018">
            <w:pPr>
              <w:pStyle w:val="ListParagraph"/>
              <w:numPr>
                <w:ilvl w:val="0"/>
                <w:numId w:val="3"/>
              </w:numPr>
              <w:rPr>
                <w:sz w:val="22"/>
                <w:szCs w:val="22"/>
                <w:lang w:val="en-GB"/>
              </w:rPr>
            </w:pPr>
            <w:r w:rsidRPr="00863018">
              <w:rPr>
                <w:sz w:val="22"/>
                <w:szCs w:val="22"/>
                <w:lang w:val="en-GB"/>
              </w:rPr>
              <w:t>Created MS SQL Server and Oracle 11g tables</w:t>
            </w:r>
          </w:p>
          <w:p w14:paraId="07640A34"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Test Plan Documentation</w:t>
            </w:r>
          </w:p>
          <w:p w14:paraId="23E814AE"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Test Strategy Documentation</w:t>
            </w:r>
          </w:p>
          <w:p w14:paraId="196E1BFF"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Implementation Plan Documentation</w:t>
            </w:r>
          </w:p>
          <w:p w14:paraId="3034D5BD"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Worked with Hewlett Packard's Application Lifecycle Management (ALM)</w:t>
            </w:r>
          </w:p>
          <w:p w14:paraId="75F86DCD"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Uploaded Requirements and Test Cases to ALM</w:t>
            </w:r>
          </w:p>
          <w:p w14:paraId="56994FE0" w14:textId="77777777" w:rsidR="00863018" w:rsidRPr="00863018" w:rsidRDefault="00863018" w:rsidP="00863018">
            <w:pPr>
              <w:pStyle w:val="ListParagraph"/>
              <w:numPr>
                <w:ilvl w:val="0"/>
                <w:numId w:val="3"/>
              </w:numPr>
              <w:rPr>
                <w:sz w:val="22"/>
                <w:szCs w:val="22"/>
                <w:lang w:val="en-GB"/>
              </w:rPr>
            </w:pPr>
            <w:r w:rsidRPr="00863018">
              <w:rPr>
                <w:sz w:val="22"/>
                <w:szCs w:val="22"/>
                <w:lang w:val="en-GB"/>
              </w:rPr>
              <w:t>Created an ALM Test Lab tracking defects</w:t>
            </w:r>
          </w:p>
          <w:p w14:paraId="65CDA465" w14:textId="04F949FD" w:rsidR="00CA3EE0" w:rsidRPr="00863018" w:rsidRDefault="00863018" w:rsidP="00863018">
            <w:pPr>
              <w:pStyle w:val="ListParagraph"/>
              <w:numPr>
                <w:ilvl w:val="0"/>
                <w:numId w:val="3"/>
              </w:numPr>
              <w:rPr>
                <w:sz w:val="22"/>
                <w:szCs w:val="22"/>
                <w:lang w:val="en-GB"/>
              </w:rPr>
            </w:pPr>
            <w:r w:rsidRPr="00863018">
              <w:rPr>
                <w:sz w:val="22"/>
                <w:szCs w:val="22"/>
                <w:lang w:val="en-GB"/>
              </w:rPr>
              <w:t>Infrastructure included: Informatica 9.1, Informatica Power Exchange, Qlikview, Business Objects 3.1 SP4, SharePoint, Hewlett Packard's ALM, Hewlett Packard's Service Manager (eRequest), Oracle 11g (vBlock, partitioned), Microsoft SQL Server Management Studio 9.00</w:t>
            </w: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7057CC9B" w:rsidR="00A64F5A" w:rsidRPr="000564A7" w:rsidRDefault="00863018" w:rsidP="00E10A49">
            <w:pPr>
              <w:spacing w:before="60" w:after="60"/>
              <w:rPr>
                <w:b/>
                <w:sz w:val="24"/>
                <w:szCs w:val="24"/>
              </w:rPr>
            </w:pPr>
            <w:r w:rsidRPr="00863018">
              <w:rPr>
                <w:b/>
                <w:sz w:val="24"/>
                <w:szCs w:val="24"/>
              </w:rPr>
              <w:t>Alberta Justice</w:t>
            </w:r>
          </w:p>
        </w:tc>
        <w:tc>
          <w:tcPr>
            <w:tcW w:w="4693" w:type="dxa"/>
          </w:tcPr>
          <w:p w14:paraId="7AC8175E" w14:textId="4A42C277" w:rsidR="00A64F5A" w:rsidRPr="000564A7" w:rsidRDefault="00863018" w:rsidP="00D172BD">
            <w:pPr>
              <w:spacing w:before="60" w:after="60"/>
              <w:jc w:val="right"/>
              <w:rPr>
                <w:b/>
                <w:sz w:val="24"/>
                <w:szCs w:val="24"/>
              </w:rPr>
            </w:pPr>
            <w:r w:rsidRPr="00863018">
              <w:rPr>
                <w:b/>
                <w:sz w:val="24"/>
                <w:szCs w:val="24"/>
              </w:rPr>
              <w:t>December 2009 to March 2010</w:t>
            </w:r>
          </w:p>
        </w:tc>
      </w:tr>
      <w:tr w:rsidR="00CA3EE0" w:rsidRPr="000564A7" w14:paraId="560AF252" w14:textId="77777777" w:rsidTr="0038594B">
        <w:tc>
          <w:tcPr>
            <w:tcW w:w="11000" w:type="dxa"/>
            <w:gridSpan w:val="2"/>
          </w:tcPr>
          <w:p w14:paraId="31D25103" w14:textId="2CD37BB1" w:rsidR="00CA3EE0" w:rsidRPr="000564A7" w:rsidRDefault="00863018" w:rsidP="00CA3EE0">
            <w:pPr>
              <w:pStyle w:val="Heading41"/>
              <w:rPr>
                <w:sz w:val="22"/>
                <w:szCs w:val="22"/>
              </w:rPr>
            </w:pPr>
            <w:r w:rsidRPr="00863018">
              <w:rPr>
                <w:sz w:val="22"/>
                <w:szCs w:val="22"/>
              </w:rPr>
              <w:t>Systems Analyst</w:t>
            </w:r>
          </w:p>
        </w:tc>
      </w:tr>
      <w:tr w:rsidR="003F01C0" w:rsidRPr="00D04284" w14:paraId="67446DF3" w14:textId="77777777" w:rsidTr="00BA4F3F">
        <w:tc>
          <w:tcPr>
            <w:tcW w:w="11000" w:type="dxa"/>
            <w:gridSpan w:val="2"/>
          </w:tcPr>
          <w:p w14:paraId="706CF555" w14:textId="77777777" w:rsidR="00863018" w:rsidRPr="00D04284" w:rsidRDefault="00863018" w:rsidP="00863018">
            <w:pPr>
              <w:widowControl w:val="0"/>
              <w:numPr>
                <w:ilvl w:val="0"/>
                <w:numId w:val="3"/>
              </w:numPr>
              <w:tabs>
                <w:tab w:val="left" w:pos="3600"/>
                <w:tab w:val="right" w:pos="9360"/>
              </w:tabs>
              <w:rPr>
                <w:sz w:val="22"/>
              </w:rPr>
            </w:pPr>
            <w:r w:rsidRPr="00D04284">
              <w:rPr>
                <w:sz w:val="22"/>
              </w:rPr>
              <w:t>Involved with new development and enhancements of the existing Alberta Justice Online Information System</w:t>
            </w:r>
          </w:p>
          <w:p w14:paraId="1F0CAA4D" w14:textId="77777777" w:rsidR="00863018" w:rsidRPr="00D04284" w:rsidRDefault="00863018" w:rsidP="00863018">
            <w:pPr>
              <w:widowControl w:val="0"/>
              <w:numPr>
                <w:ilvl w:val="0"/>
                <w:numId w:val="3"/>
              </w:numPr>
              <w:tabs>
                <w:tab w:val="left" w:pos="3600"/>
                <w:tab w:val="right" w:pos="9360"/>
              </w:tabs>
              <w:rPr>
                <w:sz w:val="22"/>
              </w:rPr>
            </w:pPr>
            <w:r w:rsidRPr="00D04284">
              <w:rPr>
                <w:sz w:val="22"/>
              </w:rPr>
              <w:t>JAD sessions with the client discussing report and form mock ups, screen formats, new processing edits, program specifications and Management Information System process changes</w:t>
            </w:r>
          </w:p>
          <w:p w14:paraId="43EE1F85" w14:textId="77777777" w:rsidR="00863018" w:rsidRPr="00D04284" w:rsidRDefault="00863018" w:rsidP="00863018">
            <w:pPr>
              <w:widowControl w:val="0"/>
              <w:numPr>
                <w:ilvl w:val="0"/>
                <w:numId w:val="3"/>
              </w:numPr>
              <w:tabs>
                <w:tab w:val="left" w:pos="3600"/>
                <w:tab w:val="right" w:pos="9360"/>
              </w:tabs>
              <w:rPr>
                <w:sz w:val="22"/>
              </w:rPr>
            </w:pPr>
            <w:r w:rsidRPr="00D04284">
              <w:rPr>
                <w:sz w:val="22"/>
              </w:rPr>
              <w:t>Developed processes that extracted mainframe data and loaded SQL Server tables</w:t>
            </w:r>
          </w:p>
          <w:p w14:paraId="213BF91A" w14:textId="77777777" w:rsidR="00863018" w:rsidRPr="00D04284" w:rsidRDefault="00863018" w:rsidP="00863018">
            <w:pPr>
              <w:widowControl w:val="0"/>
              <w:numPr>
                <w:ilvl w:val="0"/>
                <w:numId w:val="3"/>
              </w:numPr>
              <w:tabs>
                <w:tab w:val="left" w:pos="3600"/>
                <w:tab w:val="right" w:pos="9360"/>
              </w:tabs>
              <w:rPr>
                <w:sz w:val="22"/>
              </w:rPr>
            </w:pPr>
            <w:r w:rsidRPr="00D04284">
              <w:rPr>
                <w:sz w:val="22"/>
              </w:rPr>
              <w:t>Used MS SQL Query Analyzer to verify data after loading</w:t>
            </w:r>
          </w:p>
          <w:p w14:paraId="0CC427A2" w14:textId="370173F5" w:rsidR="00863018" w:rsidRPr="00D04284" w:rsidRDefault="00863018" w:rsidP="00D766F6">
            <w:pPr>
              <w:widowControl w:val="0"/>
              <w:numPr>
                <w:ilvl w:val="0"/>
                <w:numId w:val="3"/>
              </w:numPr>
              <w:tabs>
                <w:tab w:val="left" w:pos="3600"/>
                <w:tab w:val="right" w:pos="9360"/>
              </w:tabs>
              <w:rPr>
                <w:sz w:val="22"/>
              </w:rPr>
            </w:pPr>
            <w:r w:rsidRPr="00D04284">
              <w:rPr>
                <w:sz w:val="22"/>
              </w:rPr>
              <w:t>Created stored procedures using T-SQL</w:t>
            </w:r>
            <w:r w:rsidR="00D04284" w:rsidRPr="00D04284">
              <w:rPr>
                <w:sz w:val="22"/>
              </w:rPr>
              <w:t xml:space="preserve">. </w:t>
            </w:r>
            <w:r w:rsidRPr="00D04284">
              <w:rPr>
                <w:sz w:val="22"/>
              </w:rPr>
              <w:t>Created and maintained MS SQL Server tables and Views</w:t>
            </w:r>
          </w:p>
          <w:p w14:paraId="5C313283" w14:textId="77777777" w:rsidR="00863018" w:rsidRPr="00D04284" w:rsidRDefault="00863018" w:rsidP="00863018">
            <w:pPr>
              <w:widowControl w:val="0"/>
              <w:numPr>
                <w:ilvl w:val="0"/>
                <w:numId w:val="3"/>
              </w:numPr>
              <w:tabs>
                <w:tab w:val="left" w:pos="3600"/>
                <w:tab w:val="right" w:pos="9360"/>
              </w:tabs>
              <w:rPr>
                <w:sz w:val="22"/>
              </w:rPr>
            </w:pPr>
            <w:r w:rsidRPr="00D04284">
              <w:rPr>
                <w:sz w:val="22"/>
              </w:rPr>
              <w:t xml:space="preserve">Infrastructure included: Cobol/IDMS, JCL, Ads Online, Zeke, SyncSort, TPSort, TSO, Windows NT/2000, .bat files, ODBC, SQL Server views and tables, SQL Query Analyser, SQL Server Enterprise Manager, </w:t>
            </w:r>
            <w:r w:rsidRPr="00D04284">
              <w:rPr>
                <w:sz w:val="22"/>
              </w:rPr>
              <w:lastRenderedPageBreak/>
              <w:t>MicroFocus Cobol, Net Express, Microsoft Office Tools, T-SQL</w:t>
            </w:r>
          </w:p>
          <w:p w14:paraId="45C3FE40" w14:textId="4F3E42CF" w:rsidR="00700C8E" w:rsidRPr="00D04284" w:rsidRDefault="00700C8E" w:rsidP="00700C8E">
            <w:pPr>
              <w:widowControl w:val="0"/>
              <w:tabs>
                <w:tab w:val="left" w:pos="3600"/>
                <w:tab w:val="right" w:pos="9360"/>
              </w:tabs>
              <w:ind w:left="360"/>
              <w:rPr>
                <w:sz w:val="22"/>
              </w:rPr>
            </w:pPr>
          </w:p>
        </w:tc>
      </w:tr>
    </w:tbl>
    <w:p w14:paraId="6E1D045E" w14:textId="77777777" w:rsidR="007B6D41" w:rsidRDefault="007B6D41"/>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79291631" w:rsidR="008B33F5" w:rsidRPr="000564A7" w:rsidRDefault="00863018" w:rsidP="000564A7">
            <w:pPr>
              <w:widowControl w:val="0"/>
              <w:tabs>
                <w:tab w:val="left" w:pos="3600"/>
                <w:tab w:val="right" w:pos="9360"/>
              </w:tabs>
              <w:rPr>
                <w:b/>
                <w:sz w:val="24"/>
                <w:szCs w:val="24"/>
                <w:lang w:val="en-GB"/>
              </w:rPr>
            </w:pPr>
            <w:r w:rsidRPr="00863018">
              <w:rPr>
                <w:b/>
                <w:sz w:val="24"/>
                <w:szCs w:val="24"/>
                <w:lang w:val="en-GB"/>
              </w:rPr>
              <w:t>Nexen Inc</w:t>
            </w:r>
          </w:p>
        </w:tc>
        <w:tc>
          <w:tcPr>
            <w:tcW w:w="4763" w:type="dxa"/>
            <w:vAlign w:val="center"/>
          </w:tcPr>
          <w:p w14:paraId="1993F2A8" w14:textId="56860F14" w:rsidR="008B33F5" w:rsidRPr="000564A7" w:rsidRDefault="00863018" w:rsidP="000C6554">
            <w:pPr>
              <w:spacing w:before="60" w:after="60"/>
              <w:jc w:val="right"/>
              <w:rPr>
                <w:b/>
                <w:sz w:val="24"/>
                <w:szCs w:val="24"/>
              </w:rPr>
            </w:pPr>
            <w:r w:rsidRPr="00863018">
              <w:rPr>
                <w:b/>
                <w:sz w:val="24"/>
                <w:szCs w:val="24"/>
              </w:rPr>
              <w:t>September 2008 to September 2010</w:t>
            </w:r>
          </w:p>
        </w:tc>
      </w:tr>
      <w:tr w:rsidR="000564A7" w:rsidRPr="000564A7" w14:paraId="1E889DE6" w14:textId="77777777" w:rsidTr="00453107">
        <w:tc>
          <w:tcPr>
            <w:tcW w:w="11000" w:type="dxa"/>
            <w:gridSpan w:val="2"/>
          </w:tcPr>
          <w:p w14:paraId="6EF68082" w14:textId="35F06192" w:rsidR="000564A7" w:rsidRPr="000564A7" w:rsidRDefault="00863018" w:rsidP="000564A7">
            <w:pPr>
              <w:pStyle w:val="Heading3"/>
              <w:spacing w:before="0"/>
              <w:outlineLvl w:val="2"/>
              <w:rPr>
                <w:sz w:val="22"/>
              </w:rPr>
            </w:pPr>
            <w:r w:rsidRPr="00863018">
              <w:rPr>
                <w:sz w:val="22"/>
              </w:rPr>
              <w:t>Team Lead, Operational Support Analyst</w:t>
            </w:r>
          </w:p>
        </w:tc>
      </w:tr>
      <w:tr w:rsidR="00E56889" w14:paraId="2D4DAA29" w14:textId="77777777" w:rsidTr="00BA4F3F">
        <w:tc>
          <w:tcPr>
            <w:tcW w:w="11000" w:type="dxa"/>
            <w:gridSpan w:val="2"/>
          </w:tcPr>
          <w:p w14:paraId="48D0F650"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Team lead for the successful, on time transition of two production applications from the OPTI Canada Infrastructure to the Nexen Infrastructure</w:t>
            </w:r>
          </w:p>
          <w:p w14:paraId="138624F2"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Was bridge between two technical infrastructure teams and the business community</w:t>
            </w:r>
          </w:p>
          <w:p w14:paraId="1C440F24"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Developed and implemented Task Plans that transitioned the applications into a Development, Test and Production environment which was acceptance tested and approved</w:t>
            </w:r>
          </w:p>
          <w:p w14:paraId="7A058688"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Requirement gathering from business users for Data Capture and Reporting</w:t>
            </w:r>
          </w:p>
          <w:p w14:paraId="410700E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Responsible for transitioning three production applications from the Business Services Development team to the Operational Support team</w:t>
            </w:r>
          </w:p>
          <w:p w14:paraId="44BB3EC4"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Supported, developed and implemented small enhancements to ASP.NET applications for the Operational Business team members</w:t>
            </w:r>
          </w:p>
          <w:p w14:paraId="5E63C7A8"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project task lists and provide project estimates</w:t>
            </w:r>
          </w:p>
          <w:p w14:paraId="34EF6BC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and implemented Migration Plans for mission critical Operational Applications</w:t>
            </w:r>
          </w:p>
          <w:p w14:paraId="60073CEF"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and implemented detailed Test Plans for mission critical Operational Applications</w:t>
            </w:r>
          </w:p>
          <w:p w14:paraId="10B99623"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Architecture and Process Flow Diagrams for existing applications using Visio</w:t>
            </w:r>
          </w:p>
          <w:p w14:paraId="3AC1731D"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 xml:space="preserve">Installed, setup and system tested Internet Information Services (IIS) for ASP.NET/C# applications on Windows 2003 Servers </w:t>
            </w:r>
          </w:p>
          <w:p w14:paraId="2A69F46E"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Set up Local Security and Registry for ASP.NET applications on Windows 2003 Servers</w:t>
            </w:r>
          </w:p>
          <w:p w14:paraId="3DD2F215"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manuals on how to implement changes for Technical Support</w:t>
            </w:r>
          </w:p>
          <w:p w14:paraId="609DEC77"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Imported/exported new data using Data Transformation Services</w:t>
            </w:r>
          </w:p>
          <w:p w14:paraId="25856D18"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Imported/exported new data using XML and Excel Spreadsheets</w:t>
            </w:r>
          </w:p>
          <w:p w14:paraId="0AB6FFB9"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 xml:space="preserve">Created and modified SQL Stored Procedures </w:t>
            </w:r>
          </w:p>
          <w:p w14:paraId="50763AED" w14:textId="297D130E" w:rsidR="00700C8E" w:rsidRPr="000564A7" w:rsidRDefault="00863018" w:rsidP="00863018">
            <w:pPr>
              <w:widowControl w:val="0"/>
              <w:numPr>
                <w:ilvl w:val="0"/>
                <w:numId w:val="5"/>
              </w:numPr>
              <w:tabs>
                <w:tab w:val="left" w:pos="3600"/>
                <w:tab w:val="right" w:pos="9360"/>
              </w:tabs>
              <w:rPr>
                <w:b/>
                <w:sz w:val="22"/>
                <w:lang w:val="en-GB"/>
              </w:rPr>
            </w:pPr>
            <w:r w:rsidRPr="00863018">
              <w:rPr>
                <w:sz w:val="22"/>
                <w:szCs w:val="22"/>
                <w:lang w:val="en-GB"/>
              </w:rPr>
              <w:t>Infrastructure included: Microsoft Visio Studio 2005 Professional, ASP.net, IIS, SQL Server views and tables, SQL Query Analyser, SQL Server Enterprise Manager, Oracle 10g, Windows Server 2003, Microsoft SQL Server Management Studio 9.00</w:t>
            </w:r>
          </w:p>
        </w:tc>
      </w:tr>
    </w:tbl>
    <w:p w14:paraId="5C1349D1" w14:textId="77777777" w:rsidR="00E56889" w:rsidRDefault="00E56889"/>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737AAD" w:rsidRPr="000564A7" w14:paraId="2A041F3A" w14:textId="77777777" w:rsidTr="002E0950">
        <w:tc>
          <w:tcPr>
            <w:tcW w:w="5500" w:type="dxa"/>
            <w:vAlign w:val="center"/>
          </w:tcPr>
          <w:p w14:paraId="4CFA02D7" w14:textId="77A23E87" w:rsidR="00737AAD" w:rsidRPr="000564A7" w:rsidRDefault="00863018" w:rsidP="000564A7">
            <w:pPr>
              <w:pStyle w:val="Heading41"/>
              <w:spacing w:before="60"/>
              <w:jc w:val="left"/>
              <w:rPr>
                <w:sz w:val="24"/>
                <w:szCs w:val="24"/>
              </w:rPr>
            </w:pPr>
            <w:r w:rsidRPr="00863018">
              <w:rPr>
                <w:sz w:val="24"/>
              </w:rPr>
              <w:t>ATB Financial</w:t>
            </w:r>
          </w:p>
        </w:tc>
        <w:tc>
          <w:tcPr>
            <w:tcW w:w="5500" w:type="dxa"/>
            <w:vAlign w:val="center"/>
          </w:tcPr>
          <w:p w14:paraId="6A343F91" w14:textId="530151A7" w:rsidR="00737AAD" w:rsidRPr="000564A7" w:rsidRDefault="00863018" w:rsidP="00737AAD">
            <w:pPr>
              <w:pStyle w:val="Heading41"/>
              <w:spacing w:before="60"/>
              <w:jc w:val="right"/>
              <w:rPr>
                <w:sz w:val="24"/>
                <w:szCs w:val="24"/>
              </w:rPr>
            </w:pPr>
            <w:r w:rsidRPr="00863018">
              <w:rPr>
                <w:sz w:val="24"/>
              </w:rPr>
              <w:t>January 2008 to September 2008</w:t>
            </w:r>
          </w:p>
        </w:tc>
      </w:tr>
      <w:tr w:rsidR="00737AAD" w:rsidRPr="00737AAD" w14:paraId="3B05323C" w14:textId="77777777" w:rsidTr="00FC3513">
        <w:tc>
          <w:tcPr>
            <w:tcW w:w="11000" w:type="dxa"/>
            <w:gridSpan w:val="2"/>
          </w:tcPr>
          <w:p w14:paraId="28F5F2F0" w14:textId="52912B04" w:rsidR="00737AAD" w:rsidRPr="00737AAD" w:rsidRDefault="00863018" w:rsidP="00737AAD">
            <w:pPr>
              <w:pStyle w:val="Heading41"/>
              <w:spacing w:before="60"/>
              <w:jc w:val="left"/>
              <w:rPr>
                <w:sz w:val="22"/>
              </w:rPr>
            </w:pPr>
            <w:r w:rsidRPr="00863018">
              <w:rPr>
                <w:sz w:val="22"/>
              </w:rPr>
              <w:t>BI - ETL Developer</w:t>
            </w:r>
          </w:p>
        </w:tc>
      </w:tr>
      <w:tr w:rsidR="000564A7" w14:paraId="15BC3BCF" w14:textId="77777777" w:rsidTr="00BA4F3F">
        <w:tc>
          <w:tcPr>
            <w:tcW w:w="11000" w:type="dxa"/>
            <w:gridSpan w:val="2"/>
          </w:tcPr>
          <w:p w14:paraId="23F2F396"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Successfully deployed phase 1 of Financial Data Mart from Development to QA to Production</w:t>
            </w:r>
          </w:p>
          <w:p w14:paraId="3A778454"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Met with Subject Matter Experts to gather information for 3 new Warehouse sources</w:t>
            </w:r>
          </w:p>
          <w:p w14:paraId="161C6542"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Being part of the Data Architecture team</w:t>
            </w:r>
          </w:p>
          <w:p w14:paraId="5A65472D"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and implemented Migration Plans for the mission critical Financial Data Mart's QA and PRODUCTION Environments</w:t>
            </w:r>
          </w:p>
          <w:p w14:paraId="7A687E02"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and implemented detailed Test Plans for the mission critical Financial Data Mart's QA and PRODUCTION Environments</w:t>
            </w:r>
          </w:p>
          <w:p w14:paraId="15B70BD0"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project task lists and provide project estimates</w:t>
            </w:r>
          </w:p>
          <w:p w14:paraId="2A4CF26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Designed a Noon Rate table process which is updated daily for the Data Warehouse from the Bank of Canada using XML and Informatica</w:t>
            </w:r>
          </w:p>
          <w:p w14:paraId="64FCD420"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Designed/created Data Definition Language (DDL) and Data Modification Language (DML) scripts and proof of output for mission critical Business Applications</w:t>
            </w:r>
          </w:p>
          <w:p w14:paraId="5262C6F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testing checklists</w:t>
            </w:r>
          </w:p>
          <w:p w14:paraId="327898F3"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lastRenderedPageBreak/>
              <w:t>Successfully tested and migrated three new source applications into QA and PRODUCTION</w:t>
            </w:r>
          </w:p>
          <w:p w14:paraId="57906F3A"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and implemented application test scripts during User Acceptance Testing</w:t>
            </w:r>
          </w:p>
          <w:p w14:paraId="5B07F2D0"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Held JAD sessions with the Subject Matter Experts in order to gather requirements</w:t>
            </w:r>
          </w:p>
          <w:p w14:paraId="5AFB013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Queried data sources to understand and determine transformation logic</w:t>
            </w:r>
          </w:p>
          <w:p w14:paraId="6A6B354F"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Documented and loaded 210 DEVELOPMENT database tables with production data using db2 export and db2 load utilities</w:t>
            </w:r>
          </w:p>
          <w:p w14:paraId="2DE901B9"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Documented and loaded 210 QA database tables with production data using db2 export and db2 load utilities</w:t>
            </w:r>
          </w:p>
          <w:p w14:paraId="5EF3F0DE"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Brought 3 new data sources into the Warehouse using Informatica 8.0</w:t>
            </w:r>
          </w:p>
          <w:p w14:paraId="4F6C6C9C"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TSO Datasets</w:t>
            </w:r>
          </w:p>
          <w:p w14:paraId="0D8F6F19"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SQL Server 2000 tables</w:t>
            </w:r>
          </w:p>
          <w:p w14:paraId="52A5BE10"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Excel Spreadsheets</w:t>
            </w:r>
          </w:p>
          <w:p w14:paraId="3B795D8E" w14:textId="77777777" w:rsidR="00863018" w:rsidRPr="00863018" w:rsidRDefault="00863018" w:rsidP="00863018">
            <w:pPr>
              <w:widowControl w:val="0"/>
              <w:numPr>
                <w:ilvl w:val="0"/>
                <w:numId w:val="5"/>
              </w:numPr>
              <w:tabs>
                <w:tab w:val="left" w:pos="3600"/>
                <w:tab w:val="right" w:pos="9360"/>
              </w:tabs>
              <w:rPr>
                <w:sz w:val="22"/>
                <w:szCs w:val="22"/>
                <w:lang w:val="en-GB"/>
              </w:rPr>
            </w:pPr>
            <w:r w:rsidRPr="00863018">
              <w:rPr>
                <w:sz w:val="22"/>
                <w:szCs w:val="22"/>
                <w:lang w:val="en-GB"/>
              </w:rPr>
              <w:t>Created a volume metrics spreadsheet that showed how much space was required to house the new incoming data</w:t>
            </w:r>
          </w:p>
          <w:p w14:paraId="676D053C" w14:textId="3A06E016" w:rsidR="00700C8E" w:rsidRPr="006052CA" w:rsidRDefault="00863018" w:rsidP="00863018">
            <w:pPr>
              <w:widowControl w:val="0"/>
              <w:numPr>
                <w:ilvl w:val="0"/>
                <w:numId w:val="5"/>
              </w:numPr>
              <w:tabs>
                <w:tab w:val="left" w:pos="3600"/>
                <w:tab w:val="right" w:pos="9360"/>
              </w:tabs>
            </w:pPr>
            <w:r w:rsidRPr="00863018">
              <w:rPr>
                <w:sz w:val="22"/>
                <w:szCs w:val="22"/>
                <w:lang w:val="en-GB"/>
              </w:rPr>
              <w:t>Infrastructure included: Informatica 8, Informatica Repository, Workflow Manager, Workflow Monitor, PowerCentre Designer, AIX Unix 4.3, toad, Windows, Microsoft SQL Server Management Studio 9.00</w:t>
            </w:r>
          </w:p>
        </w:tc>
      </w:tr>
    </w:tbl>
    <w:p w14:paraId="259CCDEC" w14:textId="77777777" w:rsidR="00E10A49" w:rsidRDefault="00E10A49"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F647B4" w14:paraId="2343648E" w14:textId="77777777" w:rsidTr="00F647B4">
        <w:tc>
          <w:tcPr>
            <w:tcW w:w="5353" w:type="dxa"/>
            <w:vAlign w:val="center"/>
          </w:tcPr>
          <w:p w14:paraId="279A55C3" w14:textId="190EA976" w:rsidR="007A63AD" w:rsidRPr="00F647B4" w:rsidRDefault="00863018" w:rsidP="00737AAD">
            <w:pPr>
              <w:widowControl w:val="0"/>
              <w:tabs>
                <w:tab w:val="left" w:pos="3600"/>
                <w:tab w:val="right" w:pos="9360"/>
              </w:tabs>
              <w:rPr>
                <w:b/>
                <w:sz w:val="24"/>
                <w:lang w:val="en-GB"/>
              </w:rPr>
            </w:pPr>
            <w:r w:rsidRPr="00863018">
              <w:rPr>
                <w:b/>
                <w:sz w:val="24"/>
                <w:lang w:val="en-GB"/>
              </w:rPr>
              <w:t>Syncrude</w:t>
            </w:r>
          </w:p>
        </w:tc>
        <w:tc>
          <w:tcPr>
            <w:tcW w:w="5647" w:type="dxa"/>
            <w:vAlign w:val="center"/>
          </w:tcPr>
          <w:p w14:paraId="0F326DBA" w14:textId="51697128" w:rsidR="007A63AD" w:rsidRPr="00F647B4" w:rsidRDefault="00863018" w:rsidP="00FF3623">
            <w:pPr>
              <w:spacing w:before="60" w:after="60"/>
              <w:jc w:val="right"/>
              <w:rPr>
                <w:b/>
                <w:sz w:val="24"/>
                <w:szCs w:val="24"/>
              </w:rPr>
            </w:pPr>
            <w:r w:rsidRPr="00863018">
              <w:rPr>
                <w:b/>
                <w:sz w:val="24"/>
              </w:rPr>
              <w:t>January 2006 to January 2008</w:t>
            </w:r>
          </w:p>
        </w:tc>
      </w:tr>
      <w:tr w:rsidR="007A63AD" w:rsidRPr="00F647B4" w14:paraId="33B727AB" w14:textId="77777777" w:rsidTr="00BA4F3F">
        <w:tc>
          <w:tcPr>
            <w:tcW w:w="11000" w:type="dxa"/>
            <w:gridSpan w:val="2"/>
          </w:tcPr>
          <w:p w14:paraId="3588A03E" w14:textId="4694E3F8" w:rsidR="007A63AD" w:rsidRPr="00F647B4" w:rsidRDefault="00863018" w:rsidP="007A63AD">
            <w:pPr>
              <w:pStyle w:val="Heading41"/>
              <w:spacing w:before="60"/>
              <w:rPr>
                <w:sz w:val="22"/>
              </w:rPr>
            </w:pPr>
            <w:r w:rsidRPr="00863018">
              <w:rPr>
                <w:sz w:val="22"/>
              </w:rPr>
              <w:t>BI - ETL Developer</w:t>
            </w:r>
          </w:p>
        </w:tc>
      </w:tr>
      <w:tr w:rsidR="007A63AD" w14:paraId="6CA9C91D" w14:textId="77777777" w:rsidTr="00BA4F3F">
        <w:tc>
          <w:tcPr>
            <w:tcW w:w="11000" w:type="dxa"/>
            <w:gridSpan w:val="2"/>
          </w:tcPr>
          <w:p w14:paraId="5F072F04" w14:textId="77777777" w:rsidR="00863018" w:rsidRPr="00863018" w:rsidRDefault="00863018" w:rsidP="00863018">
            <w:pPr>
              <w:pStyle w:val="BodyText"/>
              <w:numPr>
                <w:ilvl w:val="0"/>
                <w:numId w:val="10"/>
              </w:numPr>
              <w:tabs>
                <w:tab w:val="left" w:pos="3600"/>
              </w:tabs>
              <w:rPr>
                <w:sz w:val="22"/>
              </w:rPr>
            </w:pPr>
            <w:r w:rsidRPr="00863018">
              <w:rPr>
                <w:sz w:val="22"/>
              </w:rPr>
              <w:t>Successfully developed and deployed the Enterprise Data Warehouse from Development to QA to Production</w:t>
            </w:r>
          </w:p>
          <w:p w14:paraId="31A3A816" w14:textId="77777777" w:rsidR="00863018" w:rsidRPr="00863018" w:rsidRDefault="00863018" w:rsidP="00863018">
            <w:pPr>
              <w:pStyle w:val="BodyText"/>
              <w:numPr>
                <w:ilvl w:val="0"/>
                <w:numId w:val="10"/>
              </w:numPr>
              <w:tabs>
                <w:tab w:val="left" w:pos="3600"/>
              </w:tabs>
              <w:rPr>
                <w:sz w:val="22"/>
              </w:rPr>
            </w:pPr>
            <w:r w:rsidRPr="00863018">
              <w:rPr>
                <w:sz w:val="22"/>
              </w:rPr>
              <w:t>Responsible for the overall Informatica Technical Architecture</w:t>
            </w:r>
          </w:p>
          <w:p w14:paraId="6E742297" w14:textId="77777777" w:rsidR="00863018" w:rsidRPr="00863018" w:rsidRDefault="00863018" w:rsidP="00863018">
            <w:pPr>
              <w:pStyle w:val="BodyText"/>
              <w:numPr>
                <w:ilvl w:val="0"/>
                <w:numId w:val="10"/>
              </w:numPr>
              <w:tabs>
                <w:tab w:val="left" w:pos="3600"/>
              </w:tabs>
              <w:rPr>
                <w:sz w:val="22"/>
              </w:rPr>
            </w:pPr>
            <w:r w:rsidRPr="00863018">
              <w:rPr>
                <w:sz w:val="22"/>
              </w:rPr>
              <w:t>Designed and developed over 130 mappings, over 100 lookups and many PL/SQL stored procedures</w:t>
            </w:r>
          </w:p>
          <w:p w14:paraId="785FE972" w14:textId="77777777" w:rsidR="00863018" w:rsidRPr="00863018" w:rsidRDefault="00863018" w:rsidP="00863018">
            <w:pPr>
              <w:pStyle w:val="BodyText"/>
              <w:numPr>
                <w:ilvl w:val="0"/>
                <w:numId w:val="10"/>
              </w:numPr>
              <w:tabs>
                <w:tab w:val="left" w:pos="3600"/>
              </w:tabs>
              <w:rPr>
                <w:sz w:val="22"/>
              </w:rPr>
            </w:pPr>
            <w:r w:rsidRPr="00863018">
              <w:rPr>
                <w:sz w:val="22"/>
              </w:rPr>
              <w:t>Designed an Informatica schedule to run applications and created Program and Architecture documentation</w:t>
            </w:r>
          </w:p>
          <w:p w14:paraId="128BBE84" w14:textId="77777777" w:rsidR="00863018" w:rsidRPr="00863018" w:rsidRDefault="00863018" w:rsidP="00863018">
            <w:pPr>
              <w:pStyle w:val="BodyText"/>
              <w:numPr>
                <w:ilvl w:val="0"/>
                <w:numId w:val="10"/>
              </w:numPr>
              <w:tabs>
                <w:tab w:val="left" w:pos="3600"/>
              </w:tabs>
              <w:rPr>
                <w:sz w:val="22"/>
              </w:rPr>
            </w:pPr>
            <w:r w:rsidRPr="00863018">
              <w:rPr>
                <w:sz w:val="22"/>
              </w:rPr>
              <w:t>Created and implemented Migration Plans for the mission critical Enterprise Data Warehouse's QA and PRODUCTION Environments</w:t>
            </w:r>
          </w:p>
          <w:p w14:paraId="16188A6C" w14:textId="77777777" w:rsidR="00863018" w:rsidRPr="00863018" w:rsidRDefault="00863018" w:rsidP="00863018">
            <w:pPr>
              <w:pStyle w:val="BodyText"/>
              <w:numPr>
                <w:ilvl w:val="0"/>
                <w:numId w:val="10"/>
              </w:numPr>
              <w:tabs>
                <w:tab w:val="left" w:pos="3600"/>
              </w:tabs>
              <w:rPr>
                <w:sz w:val="22"/>
              </w:rPr>
            </w:pPr>
            <w:r w:rsidRPr="00863018">
              <w:rPr>
                <w:sz w:val="22"/>
              </w:rPr>
              <w:t>Created and implemented detailed Test Plans for the mission critical Enterprise Data Warehouse's QA and PRODUCTION Environments</w:t>
            </w:r>
          </w:p>
          <w:p w14:paraId="46831B1D" w14:textId="77777777" w:rsidR="00863018" w:rsidRPr="00863018" w:rsidRDefault="00863018" w:rsidP="00863018">
            <w:pPr>
              <w:pStyle w:val="BodyText"/>
              <w:numPr>
                <w:ilvl w:val="0"/>
                <w:numId w:val="10"/>
              </w:numPr>
              <w:tabs>
                <w:tab w:val="left" w:pos="3600"/>
              </w:tabs>
              <w:rPr>
                <w:sz w:val="22"/>
              </w:rPr>
            </w:pPr>
            <w:r w:rsidRPr="00863018">
              <w:rPr>
                <w:sz w:val="22"/>
              </w:rPr>
              <w:t>Created testing checklists</w:t>
            </w:r>
          </w:p>
          <w:p w14:paraId="2EB4051F" w14:textId="77777777" w:rsidR="00863018" w:rsidRPr="00863018" w:rsidRDefault="00863018" w:rsidP="00863018">
            <w:pPr>
              <w:pStyle w:val="BodyText"/>
              <w:numPr>
                <w:ilvl w:val="0"/>
                <w:numId w:val="10"/>
              </w:numPr>
              <w:tabs>
                <w:tab w:val="left" w:pos="3600"/>
              </w:tabs>
              <w:rPr>
                <w:sz w:val="22"/>
              </w:rPr>
            </w:pPr>
            <w:r w:rsidRPr="00863018">
              <w:rPr>
                <w:sz w:val="22"/>
              </w:rPr>
              <w:t>Created and implemented application test scripts during User Acceptance Testing</w:t>
            </w:r>
          </w:p>
          <w:p w14:paraId="4B354B15" w14:textId="77777777" w:rsidR="00863018" w:rsidRPr="00863018" w:rsidRDefault="00863018" w:rsidP="00863018">
            <w:pPr>
              <w:pStyle w:val="BodyText"/>
              <w:numPr>
                <w:ilvl w:val="0"/>
                <w:numId w:val="10"/>
              </w:numPr>
              <w:tabs>
                <w:tab w:val="left" w:pos="3600"/>
              </w:tabs>
              <w:rPr>
                <w:sz w:val="22"/>
              </w:rPr>
            </w:pPr>
            <w:r w:rsidRPr="00863018">
              <w:rPr>
                <w:sz w:val="22"/>
              </w:rPr>
              <w:t>Designed framework with common look and feel which included mapplets, parameter files, and reusable transformations such as lookups sharing cached memory and sequence generators</w:t>
            </w:r>
          </w:p>
          <w:p w14:paraId="568E2FC8" w14:textId="77777777" w:rsidR="00863018" w:rsidRPr="00863018" w:rsidRDefault="00863018" w:rsidP="00863018">
            <w:pPr>
              <w:pStyle w:val="BodyText"/>
              <w:numPr>
                <w:ilvl w:val="0"/>
                <w:numId w:val="10"/>
              </w:numPr>
              <w:tabs>
                <w:tab w:val="left" w:pos="3600"/>
              </w:tabs>
              <w:rPr>
                <w:sz w:val="22"/>
              </w:rPr>
            </w:pPr>
            <w:r w:rsidRPr="00863018">
              <w:rPr>
                <w:sz w:val="22"/>
              </w:rPr>
              <w:t>Created materialized views for reporting</w:t>
            </w:r>
          </w:p>
          <w:p w14:paraId="27CBEC9E" w14:textId="77777777" w:rsidR="00863018" w:rsidRPr="00863018" w:rsidRDefault="00863018" w:rsidP="00863018">
            <w:pPr>
              <w:pStyle w:val="BodyText"/>
              <w:numPr>
                <w:ilvl w:val="0"/>
                <w:numId w:val="10"/>
              </w:numPr>
              <w:tabs>
                <w:tab w:val="left" w:pos="3600"/>
              </w:tabs>
              <w:rPr>
                <w:sz w:val="22"/>
              </w:rPr>
            </w:pPr>
            <w:r w:rsidRPr="00863018">
              <w:rPr>
                <w:sz w:val="22"/>
              </w:rPr>
              <w:t>Created data cleansing mappings to ensure referential integrity</w:t>
            </w:r>
          </w:p>
          <w:p w14:paraId="55411E86" w14:textId="77777777" w:rsidR="00863018" w:rsidRPr="00863018" w:rsidRDefault="00863018" w:rsidP="00863018">
            <w:pPr>
              <w:pStyle w:val="BodyText"/>
              <w:numPr>
                <w:ilvl w:val="0"/>
                <w:numId w:val="10"/>
              </w:numPr>
              <w:tabs>
                <w:tab w:val="left" w:pos="3600"/>
              </w:tabs>
              <w:rPr>
                <w:sz w:val="22"/>
              </w:rPr>
            </w:pPr>
            <w:r w:rsidRPr="00863018">
              <w:rPr>
                <w:sz w:val="22"/>
              </w:rPr>
              <w:t>Created PL/SQL stored procedures</w:t>
            </w:r>
          </w:p>
          <w:p w14:paraId="3E3CCC34" w14:textId="77777777" w:rsidR="00863018" w:rsidRPr="00863018" w:rsidRDefault="00863018" w:rsidP="00863018">
            <w:pPr>
              <w:pStyle w:val="BodyText"/>
              <w:numPr>
                <w:ilvl w:val="0"/>
                <w:numId w:val="10"/>
              </w:numPr>
              <w:tabs>
                <w:tab w:val="left" w:pos="3600"/>
              </w:tabs>
              <w:rPr>
                <w:sz w:val="22"/>
              </w:rPr>
            </w:pPr>
            <w:r w:rsidRPr="00863018">
              <w:rPr>
                <w:sz w:val="22"/>
              </w:rPr>
              <w:t>Responsible for Informatica performance tuning</w:t>
            </w:r>
          </w:p>
          <w:p w14:paraId="3D72B258" w14:textId="77777777" w:rsidR="00863018" w:rsidRPr="00863018" w:rsidRDefault="00863018" w:rsidP="00863018">
            <w:pPr>
              <w:pStyle w:val="BodyText"/>
              <w:numPr>
                <w:ilvl w:val="0"/>
                <w:numId w:val="10"/>
              </w:numPr>
              <w:tabs>
                <w:tab w:val="left" w:pos="3600"/>
              </w:tabs>
              <w:rPr>
                <w:sz w:val="22"/>
              </w:rPr>
            </w:pPr>
            <w:r w:rsidRPr="00863018">
              <w:rPr>
                <w:sz w:val="22"/>
              </w:rPr>
              <w:t>Queried data sources using SQL to understand and determine transformation logic</w:t>
            </w:r>
          </w:p>
          <w:p w14:paraId="7430B06F" w14:textId="77777777" w:rsidR="00863018" w:rsidRPr="00863018" w:rsidRDefault="00863018" w:rsidP="00863018">
            <w:pPr>
              <w:pStyle w:val="BodyText"/>
              <w:numPr>
                <w:ilvl w:val="0"/>
                <w:numId w:val="10"/>
              </w:numPr>
              <w:tabs>
                <w:tab w:val="left" w:pos="3600"/>
              </w:tabs>
              <w:rPr>
                <w:sz w:val="22"/>
              </w:rPr>
            </w:pPr>
            <w:r w:rsidRPr="00863018">
              <w:rPr>
                <w:sz w:val="22"/>
              </w:rPr>
              <w:t>Created an Operations Manual to document the process flow</w:t>
            </w:r>
          </w:p>
          <w:p w14:paraId="0AED83B2" w14:textId="77777777" w:rsidR="00863018" w:rsidRPr="00863018" w:rsidRDefault="00863018" w:rsidP="00863018">
            <w:pPr>
              <w:pStyle w:val="BodyText"/>
              <w:numPr>
                <w:ilvl w:val="0"/>
                <w:numId w:val="10"/>
              </w:numPr>
              <w:tabs>
                <w:tab w:val="left" w:pos="3600"/>
              </w:tabs>
              <w:rPr>
                <w:sz w:val="22"/>
              </w:rPr>
            </w:pPr>
            <w:r w:rsidRPr="00863018">
              <w:rPr>
                <w:sz w:val="22"/>
              </w:rPr>
              <w:t>Helped maintain the Erwin data model</w:t>
            </w:r>
          </w:p>
          <w:p w14:paraId="54E1F065" w14:textId="77777777" w:rsidR="00863018" w:rsidRPr="00863018" w:rsidRDefault="00863018" w:rsidP="00863018">
            <w:pPr>
              <w:pStyle w:val="BodyText"/>
              <w:numPr>
                <w:ilvl w:val="0"/>
                <w:numId w:val="10"/>
              </w:numPr>
              <w:tabs>
                <w:tab w:val="left" w:pos="3600"/>
              </w:tabs>
              <w:rPr>
                <w:sz w:val="22"/>
              </w:rPr>
            </w:pPr>
            <w:r w:rsidRPr="00863018">
              <w:rPr>
                <w:sz w:val="22"/>
              </w:rPr>
              <w:t>Came up with task lists and provided project estimates</w:t>
            </w:r>
          </w:p>
          <w:p w14:paraId="7AD03D63" w14:textId="77777777" w:rsidR="00863018" w:rsidRPr="00863018" w:rsidRDefault="00863018" w:rsidP="00863018">
            <w:pPr>
              <w:pStyle w:val="BodyText"/>
              <w:numPr>
                <w:ilvl w:val="0"/>
                <w:numId w:val="10"/>
              </w:numPr>
              <w:tabs>
                <w:tab w:val="left" w:pos="3600"/>
              </w:tabs>
              <w:rPr>
                <w:sz w:val="22"/>
              </w:rPr>
            </w:pPr>
            <w:r w:rsidRPr="00863018">
              <w:rPr>
                <w:sz w:val="22"/>
              </w:rPr>
              <w:t>Informatica Performance Tuning</w:t>
            </w:r>
          </w:p>
          <w:p w14:paraId="21CFF1FB" w14:textId="77777777" w:rsidR="00863018" w:rsidRPr="00863018" w:rsidRDefault="00863018" w:rsidP="00863018">
            <w:pPr>
              <w:pStyle w:val="BodyText"/>
              <w:numPr>
                <w:ilvl w:val="0"/>
                <w:numId w:val="10"/>
              </w:numPr>
              <w:tabs>
                <w:tab w:val="left" w:pos="3600"/>
              </w:tabs>
              <w:rPr>
                <w:sz w:val="22"/>
              </w:rPr>
            </w:pPr>
            <w:r w:rsidRPr="00863018">
              <w:rPr>
                <w:sz w:val="22"/>
              </w:rPr>
              <w:t>Had mapping that dealt with 8 million records blowing temporary table and was able to get it up and running in an efficient manner</w:t>
            </w:r>
          </w:p>
          <w:p w14:paraId="4182FD21" w14:textId="77777777" w:rsidR="00863018" w:rsidRPr="00863018" w:rsidRDefault="00863018" w:rsidP="00863018">
            <w:pPr>
              <w:pStyle w:val="BodyText"/>
              <w:numPr>
                <w:ilvl w:val="0"/>
                <w:numId w:val="10"/>
              </w:numPr>
              <w:tabs>
                <w:tab w:val="left" w:pos="3600"/>
              </w:tabs>
              <w:rPr>
                <w:sz w:val="22"/>
              </w:rPr>
            </w:pPr>
            <w:r w:rsidRPr="00863018">
              <w:rPr>
                <w:sz w:val="22"/>
              </w:rPr>
              <w:t>Able to pin point a bottleneck and design a resolution to the problem</w:t>
            </w:r>
          </w:p>
          <w:p w14:paraId="2BEE608D" w14:textId="274B370D" w:rsidR="00700C8E" w:rsidRPr="00863018" w:rsidRDefault="00863018" w:rsidP="00863018">
            <w:pPr>
              <w:pStyle w:val="BodyText"/>
              <w:numPr>
                <w:ilvl w:val="0"/>
                <w:numId w:val="10"/>
              </w:numPr>
              <w:tabs>
                <w:tab w:val="left" w:pos="3600"/>
              </w:tabs>
              <w:rPr>
                <w:sz w:val="22"/>
              </w:rPr>
            </w:pPr>
            <w:r w:rsidRPr="00863018">
              <w:rPr>
                <w:sz w:val="22"/>
              </w:rPr>
              <w:t xml:space="preserve">Infrastructure included: Informatica 7.1.2, Informatica Repository, Workflow Manager, Workflow Monitor, </w:t>
            </w:r>
            <w:r w:rsidRPr="00863018">
              <w:rPr>
                <w:sz w:val="22"/>
              </w:rPr>
              <w:lastRenderedPageBreak/>
              <w:t>PowerCentre Designer, PL/SQL Oracle 9i, workflow parameter files, AIX Unix 4.3, toad, SQL Plus, Microsoft Visio, Windows</w:t>
            </w:r>
          </w:p>
        </w:tc>
      </w:tr>
    </w:tbl>
    <w:p w14:paraId="698A36AD" w14:textId="77777777" w:rsidR="007A63AD" w:rsidRDefault="007A63AD"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5848937" w14:textId="2120A149" w:rsidR="00F647B4" w:rsidRPr="00F647B4" w:rsidRDefault="00863018" w:rsidP="000470FD">
            <w:pPr>
              <w:widowControl w:val="0"/>
              <w:tabs>
                <w:tab w:val="left" w:pos="3600"/>
                <w:tab w:val="right" w:pos="9360"/>
              </w:tabs>
              <w:rPr>
                <w:b/>
                <w:sz w:val="24"/>
                <w:lang w:val="en-GB"/>
              </w:rPr>
            </w:pPr>
            <w:r w:rsidRPr="00863018">
              <w:rPr>
                <w:b/>
                <w:sz w:val="24"/>
                <w:lang w:val="en-GB"/>
              </w:rPr>
              <w:t>Telus</w:t>
            </w:r>
          </w:p>
        </w:tc>
        <w:tc>
          <w:tcPr>
            <w:tcW w:w="5647" w:type="dxa"/>
            <w:vAlign w:val="center"/>
          </w:tcPr>
          <w:p w14:paraId="3890D3AE" w14:textId="62CD19B9" w:rsidR="00F647B4" w:rsidRPr="00F647B4" w:rsidRDefault="00863018" w:rsidP="00FF3623">
            <w:pPr>
              <w:spacing w:before="60" w:after="60"/>
              <w:jc w:val="right"/>
              <w:rPr>
                <w:b/>
                <w:sz w:val="24"/>
                <w:szCs w:val="24"/>
              </w:rPr>
            </w:pPr>
            <w:r w:rsidRPr="00E54DD2">
              <w:rPr>
                <w:rFonts w:ascii="Calibri" w:hAnsi="Calibri"/>
                <w:b/>
                <w:sz w:val="26"/>
                <w:szCs w:val="26"/>
                <w:lang w:val="en-GB"/>
              </w:rPr>
              <w:t>October 2003 to January 2006</w:t>
            </w:r>
          </w:p>
        </w:tc>
      </w:tr>
      <w:tr w:rsidR="00F647B4" w:rsidRPr="00F647B4" w14:paraId="643D62F6" w14:textId="77777777" w:rsidTr="000470FD">
        <w:tc>
          <w:tcPr>
            <w:tcW w:w="11000" w:type="dxa"/>
            <w:gridSpan w:val="2"/>
          </w:tcPr>
          <w:p w14:paraId="7FB88118" w14:textId="4F1C580B" w:rsidR="00F647B4" w:rsidRPr="00F647B4" w:rsidRDefault="00863018" w:rsidP="00FF3623">
            <w:pPr>
              <w:pStyle w:val="Heading41"/>
              <w:spacing w:before="60"/>
              <w:rPr>
                <w:sz w:val="22"/>
              </w:rPr>
            </w:pPr>
            <w:r w:rsidRPr="00863018">
              <w:rPr>
                <w:rFonts w:cs="Arial"/>
                <w:bCs/>
                <w:iCs/>
              </w:rPr>
              <w:t>BI - ETL Developer</w:t>
            </w:r>
          </w:p>
        </w:tc>
      </w:tr>
      <w:tr w:rsidR="00F647B4" w14:paraId="7016106D" w14:textId="77777777" w:rsidTr="000470FD">
        <w:tc>
          <w:tcPr>
            <w:tcW w:w="11000" w:type="dxa"/>
            <w:gridSpan w:val="2"/>
          </w:tcPr>
          <w:p w14:paraId="3F0E767C"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Successfully deployed many applications from Development to QA to Production</w:t>
            </w:r>
          </w:p>
          <w:p w14:paraId="28E442D9"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Was responsible for Informatica Detailed Design specifications, Framework Design, Informatica development, transition from DB2 to Oracle 9i and Quality Assurance of kornshell scripts, parameter files, multi session workflows, slowly changing dimension mappings, staging/ftp mappings, mapplets etc</w:t>
            </w:r>
          </w:p>
          <w:p w14:paraId="57E54377"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testing checklists</w:t>
            </w:r>
          </w:p>
          <w:p w14:paraId="115A14C2"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Came up with task lists and provided project estimates</w:t>
            </w:r>
          </w:p>
          <w:p w14:paraId="47DB18DD"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Migration and Test plans for QA and PRODUCTION</w:t>
            </w:r>
          </w:p>
          <w:p w14:paraId="3B55AD94"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and implemented detailed Test Plans for QA and PRODUCTION</w:t>
            </w:r>
          </w:p>
          <w:p w14:paraId="60F0D1B1"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and implemented application test scripts during User Acceptance Testing</w:t>
            </w:r>
          </w:p>
          <w:p w14:paraId="11A965B8"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data cleansing mappings to ensure referential integrity</w:t>
            </w:r>
          </w:p>
          <w:p w14:paraId="2AB00555"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Queried data sources using SQL to understand and determine transformation logic</w:t>
            </w:r>
          </w:p>
          <w:p w14:paraId="3DC95E47"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Informatica Detailed Design specifications</w:t>
            </w:r>
          </w:p>
          <w:p w14:paraId="71329FCF"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Designed/created Informatica framework mappings and mapplets used by team as template</w:t>
            </w:r>
          </w:p>
          <w:p w14:paraId="3E29B61F"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Helped with Quality Assurance on deliverables</w:t>
            </w:r>
          </w:p>
          <w:p w14:paraId="613C88B8"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complex business queries</w:t>
            </w:r>
          </w:p>
          <w:p w14:paraId="6A55E34B"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Created an Operations Manual using Microsoft Visio to document process flow</w:t>
            </w:r>
          </w:p>
          <w:p w14:paraId="7BFD9606"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Informatica Performance Tuning</w:t>
            </w:r>
          </w:p>
          <w:p w14:paraId="4A7165F5"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Had a mapping that dealt with 4 million records each at 4k bytes</w:t>
            </w:r>
          </w:p>
          <w:p w14:paraId="7B61328E"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It was taking 2 hours to run and was able to get it to run in 14 minutes</w:t>
            </w:r>
          </w:p>
          <w:p w14:paraId="5ADD6786"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Had a mapping that had 3 million records and was taking 5 hours to run and was able to get it to run in 11 minutes</w:t>
            </w:r>
          </w:p>
          <w:p w14:paraId="7AD955EB"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Was able to show others how to pin point bottleneck and offer resolution to problem</w:t>
            </w:r>
          </w:p>
          <w:p w14:paraId="7EC21B31"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Conversion</w:t>
            </w:r>
          </w:p>
          <w:p w14:paraId="779A2CB2"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Was involved in 2 conversion projects converting old stack data into the new stack</w:t>
            </w:r>
          </w:p>
          <w:p w14:paraId="70B19947"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Support</w:t>
            </w:r>
          </w:p>
          <w:p w14:paraId="6852394B"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Monitored daily, weekly and monthly processes making sure that they ran successfully and that the files they require showed up</w:t>
            </w:r>
          </w:p>
          <w:p w14:paraId="356CDFDE"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Informatica Migration from DB2 to Oracle 9i</w:t>
            </w:r>
          </w:p>
          <w:p w14:paraId="2CD51786"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Changed all mappings, mapplets, lookups, sources and targets from DB2 to Oracle 9i</w:t>
            </w:r>
          </w:p>
          <w:p w14:paraId="05F43B49" w14:textId="77777777" w:rsidR="00863018" w:rsidRPr="00863018" w:rsidRDefault="00863018" w:rsidP="00863018">
            <w:pPr>
              <w:pStyle w:val="BodyText"/>
              <w:numPr>
                <w:ilvl w:val="0"/>
                <w:numId w:val="11"/>
              </w:numPr>
              <w:tabs>
                <w:tab w:val="left" w:pos="3600"/>
              </w:tabs>
              <w:rPr>
                <w:sz w:val="22"/>
                <w:szCs w:val="22"/>
              </w:rPr>
            </w:pPr>
            <w:r w:rsidRPr="00863018">
              <w:rPr>
                <w:sz w:val="22"/>
                <w:szCs w:val="22"/>
              </w:rPr>
              <w:t>Infrastructure included: Informatica 7.1.2, Informatica Repository, Workflow Manager, Workflow Monitor, PowerCentre Designer, Erwin, Unix kornshell scripts, workflow parameter files, AIX Unix 4.3, Maestro, WinSQL, toad, Oracle 9i, UDB 7, PL/SQL SQL Plus, Mainframe FTP, Manual FTP, SQL, TSO, DB2 Connect, Windows NT/2000, SQL Plus, Microsoft Office Tools, ODBC, Microsoft Visio, Windows</w:t>
            </w:r>
          </w:p>
          <w:p w14:paraId="57D3B6BB" w14:textId="16B1D393" w:rsidR="00F647B4" w:rsidRPr="000564A7" w:rsidRDefault="00F647B4" w:rsidP="00D04284">
            <w:pPr>
              <w:pStyle w:val="BodyText"/>
              <w:widowControl w:val="0"/>
              <w:tabs>
                <w:tab w:val="left" w:pos="3600"/>
                <w:tab w:val="right" w:pos="9360"/>
              </w:tabs>
              <w:ind w:left="360"/>
              <w:jc w:val="left"/>
              <w:rPr>
                <w:sz w:val="22"/>
              </w:rPr>
            </w:pPr>
          </w:p>
        </w:tc>
      </w:tr>
    </w:tbl>
    <w:p w14:paraId="2546609B"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46665A" w:rsidRPr="00F647B4" w14:paraId="6B3C94A1" w14:textId="77777777" w:rsidTr="00576CEF">
        <w:tc>
          <w:tcPr>
            <w:tcW w:w="5353" w:type="dxa"/>
          </w:tcPr>
          <w:p w14:paraId="233F5A16" w14:textId="311CEF49" w:rsidR="0046665A" w:rsidRPr="00F647B4" w:rsidRDefault="0046665A" w:rsidP="0046665A">
            <w:pPr>
              <w:widowControl w:val="0"/>
              <w:tabs>
                <w:tab w:val="left" w:pos="3600"/>
                <w:tab w:val="right" w:pos="9360"/>
              </w:tabs>
              <w:rPr>
                <w:b/>
                <w:sz w:val="24"/>
                <w:lang w:val="en-GB"/>
              </w:rPr>
            </w:pPr>
            <w:r w:rsidRPr="00863018">
              <w:rPr>
                <w:b/>
                <w:sz w:val="24"/>
                <w:szCs w:val="24"/>
              </w:rPr>
              <w:t>Alberta Justice</w:t>
            </w:r>
          </w:p>
        </w:tc>
        <w:tc>
          <w:tcPr>
            <w:tcW w:w="5647" w:type="dxa"/>
          </w:tcPr>
          <w:p w14:paraId="506FC745" w14:textId="6338090B" w:rsidR="0046665A" w:rsidRPr="00F647B4" w:rsidRDefault="0046665A" w:rsidP="0046665A">
            <w:pPr>
              <w:spacing w:before="60" w:after="60"/>
              <w:jc w:val="right"/>
              <w:rPr>
                <w:b/>
                <w:sz w:val="24"/>
                <w:szCs w:val="24"/>
              </w:rPr>
            </w:pPr>
            <w:r w:rsidRPr="0046665A">
              <w:rPr>
                <w:b/>
                <w:sz w:val="24"/>
                <w:szCs w:val="24"/>
              </w:rPr>
              <w:t>September 2002 to April 2003</w:t>
            </w:r>
          </w:p>
        </w:tc>
      </w:tr>
      <w:tr w:rsidR="0046665A" w:rsidRPr="00F647B4" w14:paraId="50A89DF3" w14:textId="77777777" w:rsidTr="000470FD">
        <w:tc>
          <w:tcPr>
            <w:tcW w:w="11000" w:type="dxa"/>
            <w:gridSpan w:val="2"/>
          </w:tcPr>
          <w:p w14:paraId="0E1EDA47" w14:textId="3C6CA08E" w:rsidR="0046665A" w:rsidRPr="00F647B4" w:rsidRDefault="0046665A" w:rsidP="0046665A">
            <w:pPr>
              <w:pStyle w:val="Heading41"/>
              <w:spacing w:before="60"/>
              <w:rPr>
                <w:sz w:val="22"/>
              </w:rPr>
            </w:pPr>
            <w:r w:rsidRPr="00863018">
              <w:rPr>
                <w:sz w:val="22"/>
                <w:szCs w:val="22"/>
              </w:rPr>
              <w:t>Systems Analyst</w:t>
            </w:r>
          </w:p>
        </w:tc>
      </w:tr>
      <w:tr w:rsidR="00F647B4" w14:paraId="1C9E41F5" w14:textId="77777777" w:rsidTr="000470FD">
        <w:tc>
          <w:tcPr>
            <w:tcW w:w="11000" w:type="dxa"/>
            <w:gridSpan w:val="2"/>
          </w:tcPr>
          <w:p w14:paraId="5D0DB7CD"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Justice Online Information System</w:t>
            </w:r>
          </w:p>
          <w:p w14:paraId="72512596"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The Alberta Justice Online Information System has a legislated young offenders amendment</w:t>
            </w:r>
          </w:p>
          <w:p w14:paraId="2E1BDDD6"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Youth Criminal Justice Act (YCJA) amendment includes new sentencing for young person</w:t>
            </w:r>
          </w:p>
          <w:p w14:paraId="7E1A1568"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lastRenderedPageBreak/>
              <w:t>Analyzed the current system, came up with technical documentation such as proposed screens, reported and formed mock ups, edited processing changes, program specifications and Management Information System process changes</w:t>
            </w:r>
          </w:p>
          <w:p w14:paraId="49B43F9A"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JAD sessions with the client discussing report and form mock ups, screen formats, new processing edits, program specifications and Management Information System process changes</w:t>
            </w:r>
          </w:p>
          <w:p w14:paraId="22F8C480"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System testing changes; Quality assurance</w:t>
            </w:r>
          </w:p>
          <w:p w14:paraId="3C9715E7"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Analyzed and made changes to the mainframe processes that extracted the data that was ftp'd to the PC and loaded into the SQL Server tables</w:t>
            </w:r>
          </w:p>
          <w:p w14:paraId="0B3009A0"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Used the bulk copy program utility (bcp) to load data into the SQL Server tables</w:t>
            </w:r>
          </w:p>
          <w:p w14:paraId="4CEDF646"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Used SQL Query Analyzer to verify data after loading</w:t>
            </w:r>
          </w:p>
          <w:p w14:paraId="600DA947"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Created stored procedures using T-SQL</w:t>
            </w:r>
          </w:p>
          <w:p w14:paraId="0723FE6F"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Created and maintained SQL Server tables and Views</w:t>
            </w:r>
          </w:p>
          <w:p w14:paraId="0AE4A28C" w14:textId="77777777" w:rsidR="0046665A" w:rsidRPr="0046665A" w:rsidRDefault="0046665A" w:rsidP="0046665A">
            <w:pPr>
              <w:widowControl w:val="0"/>
              <w:numPr>
                <w:ilvl w:val="0"/>
                <w:numId w:val="7"/>
              </w:numPr>
              <w:tabs>
                <w:tab w:val="left" w:pos="3600"/>
                <w:tab w:val="right" w:pos="9360"/>
              </w:tabs>
              <w:rPr>
                <w:sz w:val="22"/>
                <w:lang w:val="en-GB"/>
              </w:rPr>
            </w:pPr>
            <w:r w:rsidRPr="0046665A">
              <w:rPr>
                <w:sz w:val="22"/>
                <w:lang w:val="en-GB"/>
              </w:rPr>
              <w:t>Infrastructure included: Cobol/IDMS, JCL, Ads Online, Zeke, SyncSort, TPSort, TSO, Windows NT/2000, .bat files, ODBC, SQL Server views and tables, SQL Query Analyser, SQL Server Enterprise Manager, MicroFocus Cobol, Net Express, Microsoft Office Tools, T-SQL</w:t>
            </w:r>
          </w:p>
          <w:p w14:paraId="31B234BF" w14:textId="75446CC5" w:rsidR="00280E85" w:rsidRPr="000564A7" w:rsidRDefault="00280E85" w:rsidP="0046665A">
            <w:pPr>
              <w:widowControl w:val="0"/>
              <w:tabs>
                <w:tab w:val="left" w:pos="3600"/>
                <w:tab w:val="right" w:pos="9360"/>
              </w:tabs>
              <w:ind w:left="360"/>
              <w:rPr>
                <w:sz w:val="22"/>
                <w:lang w:val="en-GB"/>
              </w:rPr>
            </w:pPr>
          </w:p>
        </w:tc>
      </w:tr>
    </w:tbl>
    <w:p w14:paraId="6E0A8969"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280E85" w:rsidRPr="00F647B4" w14:paraId="5FD22132" w14:textId="77777777" w:rsidTr="00382C55">
        <w:tc>
          <w:tcPr>
            <w:tcW w:w="5500" w:type="dxa"/>
            <w:vAlign w:val="center"/>
          </w:tcPr>
          <w:p w14:paraId="44B03DEB" w14:textId="348986C5" w:rsidR="00280E85" w:rsidRPr="00F647B4" w:rsidRDefault="0046665A" w:rsidP="00280E85">
            <w:pPr>
              <w:spacing w:before="60" w:after="60"/>
              <w:rPr>
                <w:b/>
                <w:sz w:val="24"/>
                <w:szCs w:val="24"/>
              </w:rPr>
            </w:pPr>
            <w:r w:rsidRPr="0046665A">
              <w:rPr>
                <w:b/>
                <w:sz w:val="24"/>
                <w:lang w:val="en-GB"/>
              </w:rPr>
              <w:t>Telus</w:t>
            </w:r>
          </w:p>
        </w:tc>
        <w:tc>
          <w:tcPr>
            <w:tcW w:w="5500" w:type="dxa"/>
            <w:vAlign w:val="center"/>
          </w:tcPr>
          <w:p w14:paraId="012411F9" w14:textId="51614A8B" w:rsidR="00280E85" w:rsidRPr="00F647B4" w:rsidRDefault="0046665A" w:rsidP="00280E85">
            <w:pPr>
              <w:spacing w:before="60" w:after="60"/>
              <w:jc w:val="right"/>
              <w:rPr>
                <w:b/>
                <w:sz w:val="24"/>
                <w:szCs w:val="24"/>
              </w:rPr>
            </w:pPr>
            <w:r w:rsidRPr="0046665A">
              <w:rPr>
                <w:b/>
                <w:sz w:val="24"/>
                <w:szCs w:val="24"/>
              </w:rPr>
              <w:t>May 2001 to September 2002</w:t>
            </w:r>
          </w:p>
        </w:tc>
      </w:tr>
      <w:tr w:rsidR="00280E85" w:rsidRPr="00F647B4" w14:paraId="38FEA81A" w14:textId="77777777" w:rsidTr="00097FF5">
        <w:tc>
          <w:tcPr>
            <w:tcW w:w="11000" w:type="dxa"/>
            <w:gridSpan w:val="2"/>
          </w:tcPr>
          <w:p w14:paraId="313AD4B3" w14:textId="4886CF64" w:rsidR="00280E85" w:rsidRPr="00F647B4" w:rsidRDefault="0046665A" w:rsidP="000470FD">
            <w:pPr>
              <w:pStyle w:val="Heading41"/>
              <w:spacing w:before="60"/>
              <w:rPr>
                <w:sz w:val="22"/>
              </w:rPr>
            </w:pPr>
            <w:r w:rsidRPr="0046665A">
              <w:rPr>
                <w:sz w:val="22"/>
              </w:rPr>
              <w:t>BI - ETL Developer</w:t>
            </w:r>
          </w:p>
        </w:tc>
      </w:tr>
      <w:tr w:rsidR="00F647B4" w14:paraId="72106B91" w14:textId="77777777" w:rsidTr="000470FD">
        <w:tc>
          <w:tcPr>
            <w:tcW w:w="11000" w:type="dxa"/>
            <w:gridSpan w:val="2"/>
          </w:tcPr>
          <w:p w14:paraId="69973E01"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Responsible for maintaining and supporting Informatica mappings, AIX Unix scripts, MVS and DB2 Cobol within the Enterprise Data Warehouse</w:t>
            </w:r>
          </w:p>
          <w:p w14:paraId="6A32AC43"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DSS Decision System Support</w:t>
            </w:r>
          </w:p>
          <w:p w14:paraId="350788DE"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Supported and enhanced the daily, monthly, weekly and yearly Informatica processes</w:t>
            </w:r>
          </w:p>
          <w:p w14:paraId="7D1A7028"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Month end on call rotation</w:t>
            </w:r>
          </w:p>
          <w:p w14:paraId="7A4DA19E"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Designed, documented and implemented new process of storing historical Service Order Transactions</w:t>
            </w:r>
          </w:p>
          <w:p w14:paraId="0F3E2A9B"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Created complex queries in order to satisfy client questions and requests using Clear Access, PL/SQL SQL Plus</w:t>
            </w:r>
          </w:p>
          <w:p w14:paraId="5EF527B1"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Supported MVS and DB2 Cobol applications</w:t>
            </w:r>
          </w:p>
          <w:p w14:paraId="7E0091A8"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Created, changed and modified UNIX AIX scripts</w:t>
            </w:r>
          </w:p>
          <w:p w14:paraId="76E0CA7F"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Staged and populated DB2 tables using Informatica and UNIX AIX scripts</w:t>
            </w:r>
          </w:p>
          <w:p w14:paraId="28C55CB4"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Created a data model using Erwin and designed a daily transaction sub system for service orders along with technical documentation for support</w:t>
            </w:r>
          </w:p>
          <w:p w14:paraId="368234E4"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Maintained a Microsoft Access system that kept our code tables up to date</w:t>
            </w:r>
          </w:p>
          <w:p w14:paraId="18724010" w14:textId="3C33DDF4" w:rsidR="00F647B4" w:rsidRPr="000564A7"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Infrastructure included: Informatica, DB2 Cobol, MVS Cobol, AIX Unix 4.3, SP Complex, toad, Oracle 8i, UDB 7, JCL, ESP, CSF, ChangeMan, SyncSort, ClearAccess, PL/SQL SQL Plus, Optiload, FTP, SQL, TSO, DB2 Connect, Windows NT/2000, Microsoft Access, SQL Plus, Microsoft Office Tools, ODBC, Windows</w:t>
            </w:r>
            <w:r w:rsidR="00280E85" w:rsidRPr="00280E85">
              <w:rPr>
                <w:sz w:val="22"/>
                <w:lang w:val="en-GB"/>
              </w:rPr>
              <w:t>s</w:t>
            </w:r>
            <w:r w:rsidR="00280E85">
              <w:rPr>
                <w:sz w:val="22"/>
                <w:lang w:val="en-GB"/>
              </w:rPr>
              <w:t>.</w:t>
            </w:r>
          </w:p>
        </w:tc>
      </w:tr>
    </w:tbl>
    <w:p w14:paraId="32553F7C"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D04284" w14:paraId="05C136CA" w14:textId="77777777" w:rsidTr="002E05F1">
        <w:tc>
          <w:tcPr>
            <w:tcW w:w="5500" w:type="dxa"/>
            <w:vAlign w:val="center"/>
          </w:tcPr>
          <w:p w14:paraId="1B45BD92" w14:textId="6859C189" w:rsidR="006E04E7" w:rsidRPr="00D04284" w:rsidRDefault="0046665A" w:rsidP="006E04E7">
            <w:pPr>
              <w:spacing w:before="60" w:after="60"/>
              <w:rPr>
                <w:b/>
                <w:sz w:val="24"/>
                <w:szCs w:val="24"/>
              </w:rPr>
            </w:pPr>
            <w:r w:rsidRPr="00D04284">
              <w:rPr>
                <w:b/>
                <w:sz w:val="24"/>
                <w:szCs w:val="24"/>
                <w:lang w:val="en-GB"/>
              </w:rPr>
              <w:t>EPCOR</w:t>
            </w:r>
          </w:p>
        </w:tc>
        <w:tc>
          <w:tcPr>
            <w:tcW w:w="5500" w:type="dxa"/>
            <w:vAlign w:val="center"/>
          </w:tcPr>
          <w:p w14:paraId="5D8656EA" w14:textId="6428C83F" w:rsidR="006E04E7" w:rsidRPr="00D04284" w:rsidRDefault="0046665A" w:rsidP="002E05F1">
            <w:pPr>
              <w:spacing w:before="60" w:after="60"/>
              <w:jc w:val="right"/>
              <w:rPr>
                <w:b/>
                <w:sz w:val="24"/>
                <w:szCs w:val="24"/>
              </w:rPr>
            </w:pPr>
            <w:r w:rsidRPr="00D04284">
              <w:rPr>
                <w:b/>
                <w:sz w:val="24"/>
                <w:szCs w:val="24"/>
              </w:rPr>
              <w:t>August 2000 to January 2001</w:t>
            </w:r>
          </w:p>
        </w:tc>
      </w:tr>
      <w:tr w:rsidR="006E04E7" w:rsidRPr="00F647B4" w14:paraId="4BB5C3EA" w14:textId="77777777" w:rsidTr="002E05F1">
        <w:tc>
          <w:tcPr>
            <w:tcW w:w="11000" w:type="dxa"/>
            <w:gridSpan w:val="2"/>
          </w:tcPr>
          <w:p w14:paraId="605F8673" w14:textId="69623737" w:rsidR="006E04E7" w:rsidRPr="00F647B4" w:rsidRDefault="0046665A" w:rsidP="002E05F1">
            <w:pPr>
              <w:pStyle w:val="Heading41"/>
              <w:spacing w:before="60"/>
              <w:rPr>
                <w:sz w:val="22"/>
              </w:rPr>
            </w:pPr>
            <w:r w:rsidRPr="0046665A">
              <w:rPr>
                <w:sz w:val="22"/>
              </w:rPr>
              <w:t>Systems Analyst</w:t>
            </w:r>
          </w:p>
        </w:tc>
      </w:tr>
      <w:tr w:rsidR="006E04E7" w14:paraId="73E8275A" w14:textId="77777777" w:rsidTr="002E05F1">
        <w:tc>
          <w:tcPr>
            <w:tcW w:w="11000" w:type="dxa"/>
            <w:gridSpan w:val="2"/>
          </w:tcPr>
          <w:p w14:paraId="6895DA53"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This was an electrical deregulation project</w:t>
            </w:r>
          </w:p>
          <w:p w14:paraId="57E59D69"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Enhancements were identified by the client to include enrolments, enrolment terminations, changes to requirements and new interfaces</w:t>
            </w:r>
          </w:p>
          <w:p w14:paraId="1ED49745"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Designs were produced to include new functionality and incorporate new processes</w:t>
            </w:r>
          </w:p>
          <w:p w14:paraId="5CBBE88A"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This billing system includes serves about 500,000 customers annually</w:t>
            </w:r>
          </w:p>
          <w:p w14:paraId="2FD4D1FF"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lastRenderedPageBreak/>
              <w:t>Assigned as a lead programmer to complete and delegate certain tasks</w:t>
            </w:r>
          </w:p>
          <w:p w14:paraId="1288F1A4"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Designed, Documented and Created conversion programs to bridge the new CRM application with the UIS billing application</w:t>
            </w:r>
          </w:p>
          <w:p w14:paraId="2AAAD76D"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Designed, documented &amp; created adhoc programs to modify DB2 database to new structure</w:t>
            </w:r>
          </w:p>
          <w:p w14:paraId="771748EF"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Worked with the client analyzing the current water rate billing structure, developed and implemented a rate change specification</w:t>
            </w:r>
          </w:p>
          <w:p w14:paraId="5355FEF2" w14:textId="77777777" w:rsidR="0046665A" w:rsidRPr="0046665A" w:rsidRDefault="0046665A" w:rsidP="0046665A">
            <w:pPr>
              <w:widowControl w:val="0"/>
              <w:numPr>
                <w:ilvl w:val="0"/>
                <w:numId w:val="4"/>
              </w:numPr>
              <w:tabs>
                <w:tab w:val="left" w:pos="-1440"/>
                <w:tab w:val="left" w:pos="-720"/>
                <w:tab w:val="left" w:pos="0"/>
                <w:tab w:val="left" w:pos="216"/>
                <w:tab w:val="left" w:pos="3600"/>
              </w:tabs>
              <w:rPr>
                <w:sz w:val="22"/>
                <w:lang w:val="en-GB"/>
              </w:rPr>
            </w:pPr>
            <w:r w:rsidRPr="0046665A">
              <w:rPr>
                <w:sz w:val="22"/>
                <w:lang w:val="en-GB"/>
              </w:rPr>
              <w:t>Infrastructure included: DB2/SQL, Natural 2.2, JCL, Predict, CICS, ESP, CSF, SyncSort, TSO, Windows NT/2000, Microsoft Office Tools, CICS, SPUFI</w:t>
            </w:r>
          </w:p>
          <w:p w14:paraId="34EC9A4C" w14:textId="5260D9F1" w:rsidR="006E04E7" w:rsidRPr="000564A7" w:rsidRDefault="006E04E7" w:rsidP="006E04E7">
            <w:pPr>
              <w:widowControl w:val="0"/>
              <w:numPr>
                <w:ilvl w:val="0"/>
                <w:numId w:val="4"/>
              </w:numPr>
              <w:tabs>
                <w:tab w:val="left" w:pos="-1440"/>
                <w:tab w:val="left" w:pos="-720"/>
                <w:tab w:val="left" w:pos="0"/>
                <w:tab w:val="left" w:pos="216"/>
                <w:tab w:val="left" w:pos="3600"/>
              </w:tabs>
              <w:rPr>
                <w:sz w:val="22"/>
                <w:lang w:val="en-GB"/>
              </w:rPr>
            </w:pPr>
          </w:p>
        </w:tc>
      </w:tr>
    </w:tbl>
    <w:p w14:paraId="741F7296" w14:textId="77777777" w:rsidR="00261504" w:rsidRDefault="0026150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F647B4" w14:paraId="491FA713" w14:textId="77777777" w:rsidTr="002E05F1">
        <w:tc>
          <w:tcPr>
            <w:tcW w:w="5500" w:type="dxa"/>
            <w:vAlign w:val="center"/>
          </w:tcPr>
          <w:p w14:paraId="1B7EEC47" w14:textId="64002424" w:rsidR="006E04E7" w:rsidRPr="00F647B4" w:rsidRDefault="0046665A" w:rsidP="006E04E7">
            <w:pPr>
              <w:spacing w:before="60" w:after="60"/>
              <w:rPr>
                <w:b/>
                <w:sz w:val="24"/>
                <w:szCs w:val="24"/>
              </w:rPr>
            </w:pPr>
            <w:r w:rsidRPr="0046665A">
              <w:rPr>
                <w:b/>
                <w:sz w:val="24"/>
                <w:lang w:val="en-GB"/>
              </w:rPr>
              <w:t>Alberta Justice</w:t>
            </w:r>
          </w:p>
        </w:tc>
        <w:tc>
          <w:tcPr>
            <w:tcW w:w="5500" w:type="dxa"/>
            <w:vAlign w:val="center"/>
          </w:tcPr>
          <w:p w14:paraId="6F3B1849" w14:textId="72D85AA4" w:rsidR="006E04E7" w:rsidRPr="00F647B4" w:rsidRDefault="0046665A" w:rsidP="006E04E7">
            <w:pPr>
              <w:spacing w:before="60" w:after="60"/>
              <w:jc w:val="right"/>
              <w:rPr>
                <w:b/>
                <w:sz w:val="24"/>
                <w:szCs w:val="24"/>
              </w:rPr>
            </w:pPr>
            <w:r w:rsidRPr="0046665A">
              <w:rPr>
                <w:b/>
                <w:sz w:val="24"/>
                <w:szCs w:val="24"/>
              </w:rPr>
              <w:t>May 2000 to August 2000</w:t>
            </w:r>
          </w:p>
        </w:tc>
      </w:tr>
      <w:tr w:rsidR="006E04E7" w:rsidRPr="00D04284" w14:paraId="243D6168" w14:textId="77777777" w:rsidTr="002E05F1">
        <w:tc>
          <w:tcPr>
            <w:tcW w:w="11000" w:type="dxa"/>
            <w:gridSpan w:val="2"/>
          </w:tcPr>
          <w:p w14:paraId="5E5955CC" w14:textId="4651FA36" w:rsidR="006E04E7" w:rsidRPr="00D04284" w:rsidRDefault="0046665A" w:rsidP="002E05F1">
            <w:pPr>
              <w:pStyle w:val="Heading41"/>
              <w:spacing w:before="60"/>
              <w:rPr>
                <w:b w:val="0"/>
                <w:sz w:val="22"/>
              </w:rPr>
            </w:pPr>
            <w:r w:rsidRPr="00D04284">
              <w:rPr>
                <w:b w:val="0"/>
                <w:sz w:val="22"/>
              </w:rPr>
              <w:t>Systems Analyst</w:t>
            </w:r>
          </w:p>
        </w:tc>
      </w:tr>
      <w:tr w:rsidR="0046665A" w:rsidRPr="00F647B4" w14:paraId="1FF75A30" w14:textId="77777777" w:rsidTr="002E05F1">
        <w:tc>
          <w:tcPr>
            <w:tcW w:w="5500" w:type="dxa"/>
            <w:vAlign w:val="center"/>
          </w:tcPr>
          <w:p w14:paraId="57A10527" w14:textId="590B8984" w:rsidR="0046665A" w:rsidRPr="00F647B4" w:rsidRDefault="0046665A" w:rsidP="0046665A">
            <w:pPr>
              <w:spacing w:before="60" w:after="60"/>
              <w:rPr>
                <w:b/>
                <w:sz w:val="24"/>
                <w:szCs w:val="24"/>
              </w:rPr>
            </w:pPr>
            <w:r w:rsidRPr="0046665A">
              <w:rPr>
                <w:b/>
                <w:sz w:val="24"/>
                <w:lang w:val="en-GB"/>
              </w:rPr>
              <w:t>Alberta Justice</w:t>
            </w:r>
          </w:p>
        </w:tc>
        <w:tc>
          <w:tcPr>
            <w:tcW w:w="5500" w:type="dxa"/>
            <w:vAlign w:val="center"/>
          </w:tcPr>
          <w:p w14:paraId="574F803C" w14:textId="40F04B8C" w:rsidR="0046665A" w:rsidRPr="00F647B4" w:rsidRDefault="0046665A" w:rsidP="0046665A">
            <w:pPr>
              <w:spacing w:before="60" w:after="60"/>
              <w:jc w:val="right"/>
              <w:rPr>
                <w:b/>
                <w:sz w:val="24"/>
                <w:szCs w:val="24"/>
              </w:rPr>
            </w:pPr>
            <w:r w:rsidRPr="0046665A">
              <w:rPr>
                <w:b/>
                <w:sz w:val="24"/>
                <w:szCs w:val="24"/>
              </w:rPr>
              <w:t>October 1998 to May 2000</w:t>
            </w:r>
          </w:p>
        </w:tc>
      </w:tr>
      <w:tr w:rsidR="0046665A" w:rsidRPr="00D04284" w14:paraId="41B2C323" w14:textId="77777777" w:rsidTr="002E05F1">
        <w:tc>
          <w:tcPr>
            <w:tcW w:w="11000" w:type="dxa"/>
            <w:gridSpan w:val="2"/>
          </w:tcPr>
          <w:p w14:paraId="6F4B957D" w14:textId="0C2A2B81" w:rsidR="0046665A" w:rsidRPr="00D04284" w:rsidRDefault="0046665A" w:rsidP="0046665A">
            <w:pPr>
              <w:pStyle w:val="Heading41"/>
              <w:spacing w:before="60"/>
              <w:rPr>
                <w:b w:val="0"/>
                <w:sz w:val="22"/>
              </w:rPr>
            </w:pPr>
            <w:r w:rsidRPr="00D04284">
              <w:rPr>
                <w:b w:val="0"/>
                <w:sz w:val="22"/>
              </w:rPr>
              <w:t>Systems Analyst</w:t>
            </w:r>
          </w:p>
        </w:tc>
      </w:tr>
      <w:tr w:rsidR="006E04E7" w:rsidRPr="00F647B4" w14:paraId="1EC99C46" w14:textId="77777777" w:rsidTr="002E05F1">
        <w:tc>
          <w:tcPr>
            <w:tcW w:w="5500" w:type="dxa"/>
            <w:vAlign w:val="center"/>
          </w:tcPr>
          <w:p w14:paraId="37FF9CBC" w14:textId="4B37395C" w:rsidR="006E04E7" w:rsidRPr="0046665A" w:rsidRDefault="0046665A" w:rsidP="002E05F1">
            <w:pPr>
              <w:spacing w:before="60" w:after="60"/>
              <w:rPr>
                <w:b/>
                <w:sz w:val="24"/>
                <w:szCs w:val="24"/>
              </w:rPr>
            </w:pPr>
            <w:r w:rsidRPr="0046665A">
              <w:rPr>
                <w:b/>
                <w:sz w:val="24"/>
                <w:szCs w:val="24"/>
                <w:lang w:val="en-GB"/>
              </w:rPr>
              <w:t>EPCOR</w:t>
            </w:r>
          </w:p>
        </w:tc>
        <w:tc>
          <w:tcPr>
            <w:tcW w:w="5500" w:type="dxa"/>
            <w:vAlign w:val="center"/>
          </w:tcPr>
          <w:p w14:paraId="642C9E81" w14:textId="211F59A6" w:rsidR="006E04E7" w:rsidRPr="00F647B4" w:rsidRDefault="0046665A" w:rsidP="006E04E7">
            <w:pPr>
              <w:spacing w:before="60" w:after="60"/>
              <w:jc w:val="right"/>
              <w:rPr>
                <w:b/>
                <w:sz w:val="24"/>
                <w:szCs w:val="24"/>
              </w:rPr>
            </w:pPr>
            <w:r w:rsidRPr="0046665A">
              <w:rPr>
                <w:b/>
                <w:sz w:val="24"/>
                <w:szCs w:val="24"/>
              </w:rPr>
              <w:t>October 1997 to October 1998</w:t>
            </w:r>
          </w:p>
        </w:tc>
      </w:tr>
      <w:tr w:rsidR="006E04E7" w:rsidRPr="00D04284" w14:paraId="4CF6F929" w14:textId="77777777" w:rsidTr="002E05F1">
        <w:tc>
          <w:tcPr>
            <w:tcW w:w="11000" w:type="dxa"/>
            <w:gridSpan w:val="2"/>
          </w:tcPr>
          <w:p w14:paraId="377CE200" w14:textId="70924B8F" w:rsidR="006E04E7" w:rsidRPr="00D04284" w:rsidRDefault="0046665A" w:rsidP="002E05F1">
            <w:pPr>
              <w:pStyle w:val="Heading41"/>
              <w:spacing w:before="60"/>
              <w:rPr>
                <w:b w:val="0"/>
                <w:sz w:val="22"/>
              </w:rPr>
            </w:pPr>
            <w:r w:rsidRPr="00D04284">
              <w:rPr>
                <w:b w:val="0"/>
                <w:sz w:val="22"/>
              </w:rPr>
              <w:t>Systems Analyst</w:t>
            </w:r>
          </w:p>
        </w:tc>
      </w:tr>
      <w:tr w:rsidR="006125D3" w:rsidRPr="00F647B4" w14:paraId="0A103D89" w14:textId="77777777" w:rsidTr="002E05F1">
        <w:tc>
          <w:tcPr>
            <w:tcW w:w="5500" w:type="dxa"/>
            <w:vAlign w:val="center"/>
          </w:tcPr>
          <w:p w14:paraId="65E2FB95" w14:textId="36408ECB" w:rsidR="006125D3" w:rsidRPr="00F647B4" w:rsidRDefault="0046665A" w:rsidP="006125D3">
            <w:pPr>
              <w:spacing w:before="60" w:after="60"/>
              <w:rPr>
                <w:b/>
                <w:sz w:val="24"/>
                <w:szCs w:val="24"/>
              </w:rPr>
            </w:pPr>
            <w:r w:rsidRPr="0046665A">
              <w:rPr>
                <w:b/>
                <w:sz w:val="24"/>
                <w:lang w:val="en-GB"/>
              </w:rPr>
              <w:t>CIBC</w:t>
            </w:r>
          </w:p>
        </w:tc>
        <w:tc>
          <w:tcPr>
            <w:tcW w:w="5500" w:type="dxa"/>
            <w:vAlign w:val="center"/>
          </w:tcPr>
          <w:p w14:paraId="4FDA703A" w14:textId="385D3063" w:rsidR="006125D3" w:rsidRPr="00F647B4" w:rsidRDefault="0046665A" w:rsidP="002E05F1">
            <w:pPr>
              <w:spacing w:before="60" w:after="60"/>
              <w:jc w:val="right"/>
              <w:rPr>
                <w:b/>
                <w:sz w:val="24"/>
                <w:szCs w:val="24"/>
              </w:rPr>
            </w:pPr>
            <w:r w:rsidRPr="0046665A">
              <w:rPr>
                <w:b/>
                <w:sz w:val="24"/>
                <w:szCs w:val="24"/>
              </w:rPr>
              <w:t>October 1997 to October 1997</w:t>
            </w:r>
          </w:p>
        </w:tc>
      </w:tr>
      <w:tr w:rsidR="006125D3" w:rsidRPr="00D04284" w14:paraId="4C884CFD" w14:textId="77777777" w:rsidTr="002E05F1">
        <w:tc>
          <w:tcPr>
            <w:tcW w:w="11000" w:type="dxa"/>
            <w:gridSpan w:val="2"/>
          </w:tcPr>
          <w:p w14:paraId="2C1569CB" w14:textId="00731954" w:rsidR="006125D3" w:rsidRPr="00D04284" w:rsidRDefault="0046665A" w:rsidP="002E05F1">
            <w:pPr>
              <w:pStyle w:val="Heading41"/>
              <w:spacing w:before="60"/>
              <w:rPr>
                <w:b w:val="0"/>
                <w:sz w:val="22"/>
              </w:rPr>
            </w:pPr>
            <w:r w:rsidRPr="00D04284">
              <w:rPr>
                <w:b w:val="0"/>
                <w:sz w:val="22"/>
              </w:rPr>
              <w:t>Designer, Systems Analyst</w:t>
            </w:r>
          </w:p>
        </w:tc>
      </w:tr>
      <w:tr w:rsidR="006125D3" w:rsidRPr="00F647B4" w14:paraId="071B0637" w14:textId="77777777" w:rsidTr="002E05F1">
        <w:tc>
          <w:tcPr>
            <w:tcW w:w="5500" w:type="dxa"/>
            <w:vAlign w:val="center"/>
          </w:tcPr>
          <w:p w14:paraId="65C908D9" w14:textId="0A33615D" w:rsidR="006125D3" w:rsidRPr="00F647B4" w:rsidRDefault="0046665A" w:rsidP="006125D3">
            <w:pPr>
              <w:spacing w:before="60" w:after="60"/>
              <w:rPr>
                <w:b/>
                <w:sz w:val="24"/>
                <w:szCs w:val="24"/>
              </w:rPr>
            </w:pPr>
            <w:r w:rsidRPr="0046665A">
              <w:rPr>
                <w:b/>
                <w:sz w:val="24"/>
                <w:lang w:val="en-GB"/>
              </w:rPr>
              <w:t>Progas Limited</w:t>
            </w:r>
          </w:p>
        </w:tc>
        <w:tc>
          <w:tcPr>
            <w:tcW w:w="5500" w:type="dxa"/>
            <w:vAlign w:val="center"/>
          </w:tcPr>
          <w:p w14:paraId="6C65592D" w14:textId="7C15C5B2" w:rsidR="006125D3" w:rsidRPr="00F647B4" w:rsidRDefault="0046665A" w:rsidP="002E05F1">
            <w:pPr>
              <w:spacing w:before="60" w:after="60"/>
              <w:jc w:val="right"/>
              <w:rPr>
                <w:b/>
                <w:sz w:val="24"/>
                <w:szCs w:val="24"/>
              </w:rPr>
            </w:pPr>
            <w:r w:rsidRPr="0046665A">
              <w:rPr>
                <w:b/>
                <w:sz w:val="24"/>
                <w:szCs w:val="24"/>
              </w:rPr>
              <w:t>September 1997</w:t>
            </w:r>
          </w:p>
        </w:tc>
      </w:tr>
      <w:tr w:rsidR="006125D3" w:rsidRPr="00D04284" w14:paraId="11C63EEB" w14:textId="77777777" w:rsidTr="002E05F1">
        <w:tc>
          <w:tcPr>
            <w:tcW w:w="11000" w:type="dxa"/>
            <w:gridSpan w:val="2"/>
          </w:tcPr>
          <w:p w14:paraId="32CA30FE" w14:textId="19784B18" w:rsidR="006125D3" w:rsidRPr="00D04284" w:rsidRDefault="0046665A" w:rsidP="002E05F1">
            <w:pPr>
              <w:pStyle w:val="Heading41"/>
              <w:spacing w:before="60"/>
              <w:rPr>
                <w:b w:val="0"/>
                <w:sz w:val="22"/>
              </w:rPr>
            </w:pPr>
            <w:r w:rsidRPr="00D04284">
              <w:rPr>
                <w:b w:val="0"/>
                <w:sz w:val="22"/>
              </w:rPr>
              <w:t>Systems Analyst</w:t>
            </w:r>
          </w:p>
        </w:tc>
      </w:tr>
      <w:tr w:rsidR="0046665A" w:rsidRPr="00F647B4" w14:paraId="03F79E35" w14:textId="77777777" w:rsidTr="002E05F1">
        <w:tc>
          <w:tcPr>
            <w:tcW w:w="5500" w:type="dxa"/>
            <w:vAlign w:val="center"/>
          </w:tcPr>
          <w:p w14:paraId="00CD55E1" w14:textId="14844E5C" w:rsidR="0046665A" w:rsidRPr="00F647B4" w:rsidRDefault="0046665A" w:rsidP="0046665A">
            <w:pPr>
              <w:spacing w:before="60" w:after="60"/>
              <w:rPr>
                <w:b/>
                <w:sz w:val="24"/>
                <w:szCs w:val="24"/>
              </w:rPr>
            </w:pPr>
            <w:r w:rsidRPr="0046665A">
              <w:rPr>
                <w:b/>
                <w:sz w:val="24"/>
                <w:lang w:val="en-GB"/>
              </w:rPr>
              <w:t>Alberta Justice</w:t>
            </w:r>
          </w:p>
        </w:tc>
        <w:tc>
          <w:tcPr>
            <w:tcW w:w="5500" w:type="dxa"/>
            <w:vAlign w:val="center"/>
          </w:tcPr>
          <w:p w14:paraId="60645401" w14:textId="294229F1" w:rsidR="0046665A" w:rsidRPr="00F647B4" w:rsidRDefault="0046665A" w:rsidP="0046665A">
            <w:pPr>
              <w:spacing w:before="60" w:after="60"/>
              <w:jc w:val="right"/>
              <w:rPr>
                <w:b/>
                <w:sz w:val="24"/>
                <w:szCs w:val="24"/>
              </w:rPr>
            </w:pPr>
            <w:r w:rsidRPr="0046665A">
              <w:rPr>
                <w:b/>
                <w:sz w:val="24"/>
                <w:szCs w:val="24"/>
              </w:rPr>
              <w:t>February 1996 to September 1997</w:t>
            </w:r>
          </w:p>
        </w:tc>
      </w:tr>
      <w:tr w:rsidR="0046665A" w:rsidRPr="00D04284" w14:paraId="51BB11F9" w14:textId="77777777" w:rsidTr="002E05F1">
        <w:tc>
          <w:tcPr>
            <w:tcW w:w="11000" w:type="dxa"/>
            <w:gridSpan w:val="2"/>
          </w:tcPr>
          <w:p w14:paraId="4D7D0F26" w14:textId="7C0D888B" w:rsidR="0046665A" w:rsidRPr="00D04284" w:rsidRDefault="0046665A" w:rsidP="0046665A">
            <w:pPr>
              <w:pStyle w:val="Heading41"/>
              <w:spacing w:before="60"/>
              <w:rPr>
                <w:b w:val="0"/>
                <w:sz w:val="22"/>
              </w:rPr>
            </w:pPr>
            <w:r w:rsidRPr="00D04284">
              <w:rPr>
                <w:b w:val="0"/>
                <w:sz w:val="22"/>
              </w:rPr>
              <w:t>Systems Analyst</w:t>
            </w:r>
          </w:p>
        </w:tc>
      </w:tr>
      <w:tr w:rsidR="006125D3" w:rsidRPr="00F647B4" w14:paraId="78F0C97E" w14:textId="77777777" w:rsidTr="002E05F1">
        <w:tc>
          <w:tcPr>
            <w:tcW w:w="5500" w:type="dxa"/>
            <w:vAlign w:val="center"/>
          </w:tcPr>
          <w:p w14:paraId="04E1A1CE" w14:textId="1280CBB4" w:rsidR="006125D3" w:rsidRPr="00F647B4" w:rsidRDefault="0046665A" w:rsidP="006125D3">
            <w:pPr>
              <w:spacing w:before="60" w:after="60"/>
              <w:rPr>
                <w:b/>
                <w:sz w:val="24"/>
                <w:szCs w:val="24"/>
              </w:rPr>
            </w:pPr>
            <w:r w:rsidRPr="0046665A">
              <w:rPr>
                <w:b/>
                <w:sz w:val="24"/>
                <w:szCs w:val="24"/>
                <w:lang w:val="en-GB"/>
              </w:rPr>
              <w:t>EPCOR</w:t>
            </w:r>
          </w:p>
        </w:tc>
        <w:tc>
          <w:tcPr>
            <w:tcW w:w="5500" w:type="dxa"/>
            <w:vAlign w:val="center"/>
          </w:tcPr>
          <w:p w14:paraId="5F090AD0" w14:textId="26D05F25" w:rsidR="006125D3" w:rsidRPr="00F647B4" w:rsidRDefault="0046665A" w:rsidP="006125D3">
            <w:pPr>
              <w:spacing w:before="60" w:after="60"/>
              <w:jc w:val="right"/>
              <w:rPr>
                <w:b/>
                <w:sz w:val="24"/>
                <w:szCs w:val="24"/>
              </w:rPr>
            </w:pPr>
            <w:r w:rsidRPr="0046665A">
              <w:rPr>
                <w:b/>
                <w:sz w:val="24"/>
                <w:szCs w:val="24"/>
              </w:rPr>
              <w:t>July 1994 to January 1996</w:t>
            </w:r>
          </w:p>
        </w:tc>
      </w:tr>
      <w:tr w:rsidR="006125D3" w:rsidRPr="00D04284" w14:paraId="5E5E3C12" w14:textId="77777777" w:rsidTr="002E05F1">
        <w:tc>
          <w:tcPr>
            <w:tcW w:w="11000" w:type="dxa"/>
            <w:gridSpan w:val="2"/>
          </w:tcPr>
          <w:p w14:paraId="486ED13F" w14:textId="1752EF88" w:rsidR="006125D3" w:rsidRPr="00D04284" w:rsidRDefault="0046665A" w:rsidP="002E05F1">
            <w:pPr>
              <w:pStyle w:val="Heading41"/>
              <w:spacing w:before="60"/>
              <w:rPr>
                <w:b w:val="0"/>
                <w:sz w:val="22"/>
              </w:rPr>
            </w:pPr>
            <w:r w:rsidRPr="00D04284">
              <w:rPr>
                <w:b w:val="0"/>
                <w:sz w:val="22"/>
              </w:rPr>
              <w:t>Systems Analyst</w:t>
            </w:r>
          </w:p>
        </w:tc>
      </w:tr>
      <w:tr w:rsidR="00184B49" w:rsidRPr="00F647B4" w14:paraId="62C0E1A0" w14:textId="77777777" w:rsidTr="002E05F1">
        <w:tc>
          <w:tcPr>
            <w:tcW w:w="5500" w:type="dxa"/>
            <w:vAlign w:val="center"/>
          </w:tcPr>
          <w:p w14:paraId="079B99F8" w14:textId="7B0EBE8B" w:rsidR="00184B49" w:rsidRPr="00F647B4" w:rsidRDefault="00D04284" w:rsidP="00184B49">
            <w:pPr>
              <w:spacing w:before="60" w:after="60"/>
              <w:rPr>
                <w:b/>
                <w:sz w:val="24"/>
                <w:szCs w:val="24"/>
              </w:rPr>
            </w:pPr>
            <w:r w:rsidRPr="00D04284">
              <w:rPr>
                <w:b/>
                <w:sz w:val="24"/>
                <w:lang w:val="en-GB"/>
              </w:rPr>
              <w:t>Canadian Utilities Limited</w:t>
            </w:r>
          </w:p>
        </w:tc>
        <w:tc>
          <w:tcPr>
            <w:tcW w:w="5500" w:type="dxa"/>
            <w:vAlign w:val="center"/>
          </w:tcPr>
          <w:p w14:paraId="776E6FB8" w14:textId="25547940" w:rsidR="00184B49" w:rsidRPr="00F647B4" w:rsidRDefault="00D04284" w:rsidP="002E05F1">
            <w:pPr>
              <w:spacing w:before="60" w:after="60"/>
              <w:jc w:val="right"/>
              <w:rPr>
                <w:b/>
                <w:sz w:val="24"/>
                <w:szCs w:val="24"/>
              </w:rPr>
            </w:pPr>
            <w:r w:rsidRPr="00D04284">
              <w:rPr>
                <w:b/>
                <w:sz w:val="24"/>
                <w:szCs w:val="24"/>
              </w:rPr>
              <w:t>August to December 1993</w:t>
            </w:r>
          </w:p>
        </w:tc>
      </w:tr>
      <w:tr w:rsidR="00184B49" w:rsidRPr="00D04284" w14:paraId="3DD9A0BF" w14:textId="77777777" w:rsidTr="002E05F1">
        <w:tc>
          <w:tcPr>
            <w:tcW w:w="11000" w:type="dxa"/>
            <w:gridSpan w:val="2"/>
          </w:tcPr>
          <w:p w14:paraId="1C9C93AA" w14:textId="48C94B19" w:rsidR="00184B49" w:rsidRPr="00D04284" w:rsidRDefault="00D04284" w:rsidP="002E05F1">
            <w:pPr>
              <w:pStyle w:val="Heading41"/>
              <w:spacing w:before="60"/>
              <w:rPr>
                <w:b w:val="0"/>
                <w:sz w:val="22"/>
              </w:rPr>
            </w:pPr>
            <w:bookmarkStart w:id="0" w:name="_GoBack"/>
            <w:r w:rsidRPr="00D04284">
              <w:rPr>
                <w:b w:val="0"/>
                <w:sz w:val="22"/>
              </w:rPr>
              <w:t>Systems Analyst</w:t>
            </w:r>
          </w:p>
        </w:tc>
      </w:tr>
      <w:bookmarkEnd w:id="0"/>
    </w:tbl>
    <w:p w14:paraId="1AF01BE0" w14:textId="77777777" w:rsidR="006125D3" w:rsidRDefault="006125D3" w:rsidP="008B33F5">
      <w:pPr>
        <w:rPr>
          <w:lang w:val="en-GB"/>
        </w:rPr>
      </w:pPr>
    </w:p>
    <w:p w14:paraId="1D3B50E8" w14:textId="77777777" w:rsidR="00184B49" w:rsidRDefault="00184B49" w:rsidP="008B33F5">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0C29F2" w14:paraId="03498AEF" w14:textId="77777777" w:rsidTr="00F647B4">
        <w:tc>
          <w:tcPr>
            <w:tcW w:w="11057" w:type="dxa"/>
          </w:tcPr>
          <w:p w14:paraId="15FD9C77" w14:textId="5BA3FD50" w:rsidR="00F647B4" w:rsidRPr="000C29F2" w:rsidRDefault="00184B49" w:rsidP="000C29F2">
            <w:pPr>
              <w:rPr>
                <w:b/>
                <w:sz w:val="24"/>
                <w:szCs w:val="24"/>
              </w:rPr>
            </w:pPr>
            <w:r w:rsidRPr="00184B49">
              <w:rPr>
                <w:b/>
                <w:sz w:val="24"/>
                <w:szCs w:val="24"/>
              </w:rPr>
              <w:t>EDUCATION</w:t>
            </w:r>
          </w:p>
        </w:tc>
      </w:tr>
      <w:tr w:rsidR="00F647B4" w:rsidRPr="007B6D41" w14:paraId="4B683CE6" w14:textId="77777777" w:rsidTr="00F647B4">
        <w:tc>
          <w:tcPr>
            <w:tcW w:w="11057" w:type="dxa"/>
          </w:tcPr>
          <w:p w14:paraId="799887B7" w14:textId="77777777" w:rsidR="00D04284" w:rsidRDefault="00D04284" w:rsidP="00D04284">
            <w:pPr>
              <w:pStyle w:val="ProfileText"/>
              <w:tabs>
                <w:tab w:val="left" w:pos="720"/>
              </w:tabs>
              <w:spacing w:before="80"/>
            </w:pPr>
            <w:smartTag w:uri="urn:schemas-microsoft-com:office:smarttags" w:element="place">
              <w:smartTag w:uri="urn:schemas-microsoft-com:office:smarttags" w:element="PlaceType">
                <w:r w:rsidRPr="00533F13">
                  <w:rPr>
                    <w:rFonts w:ascii="Calibri" w:hAnsi="Calibri"/>
                    <w:sz w:val="24"/>
                    <w:szCs w:val="24"/>
                  </w:rPr>
                  <w:t>University</w:t>
                </w:r>
              </w:smartTag>
              <w:r w:rsidRPr="00533F13">
                <w:rPr>
                  <w:rFonts w:ascii="Calibri" w:hAnsi="Calibri"/>
                  <w:sz w:val="24"/>
                  <w:szCs w:val="24"/>
                </w:rPr>
                <w:t xml:space="preserve"> of </w:t>
              </w:r>
              <w:smartTag w:uri="urn:schemas-microsoft-com:office:smarttags" w:element="PlaceName">
                <w:r w:rsidRPr="00533F13">
                  <w:rPr>
                    <w:rFonts w:ascii="Calibri" w:hAnsi="Calibri"/>
                    <w:sz w:val="24"/>
                    <w:szCs w:val="24"/>
                  </w:rPr>
                  <w:t>Alberta</w:t>
                </w:r>
              </w:smartTag>
            </w:smartTag>
          </w:p>
          <w:p w14:paraId="6B9B7103" w14:textId="77777777" w:rsidR="00D04284" w:rsidRPr="00533F13" w:rsidRDefault="00D04284" w:rsidP="00D04284">
            <w:pPr>
              <w:pStyle w:val="ProfileText"/>
              <w:tabs>
                <w:tab w:val="left" w:pos="720"/>
              </w:tabs>
              <w:spacing w:before="80"/>
              <w:ind w:left="720"/>
              <w:rPr>
                <w:rFonts w:ascii="Calibri" w:hAnsi="Calibri"/>
                <w:sz w:val="24"/>
                <w:szCs w:val="24"/>
              </w:rPr>
            </w:pPr>
            <w:r w:rsidRPr="00533F13">
              <w:rPr>
                <w:rFonts w:ascii="Calibri" w:hAnsi="Calibri"/>
                <w:sz w:val="24"/>
                <w:szCs w:val="24"/>
              </w:rPr>
              <w:t>Object oriented analysis/design and web programming: Java, XML, UML, HTML, JavaScript</w:t>
            </w:r>
          </w:p>
          <w:p w14:paraId="3E19E66B" w14:textId="77777777" w:rsidR="00D04284" w:rsidRDefault="00D04284" w:rsidP="00D04284">
            <w:pPr>
              <w:pStyle w:val="ProfileText"/>
              <w:tabs>
                <w:tab w:val="left" w:pos="720"/>
              </w:tabs>
              <w:spacing w:before="80"/>
            </w:pPr>
            <w:r w:rsidRPr="00533F13">
              <w:rPr>
                <w:rFonts w:ascii="Calibri" w:hAnsi="Calibri"/>
                <w:sz w:val="24"/>
                <w:szCs w:val="24"/>
              </w:rPr>
              <w:t xml:space="preserve">Northern Alberta Institute of Technology, NAIT, </w:t>
            </w:r>
            <w:smartTag w:uri="urn:schemas-microsoft-com:office:smarttags" w:element="place">
              <w:smartTag w:uri="urn:schemas-microsoft-com:office:smarttags" w:element="City">
                <w:r w:rsidRPr="00533F13">
                  <w:rPr>
                    <w:rFonts w:ascii="Calibri" w:hAnsi="Calibri"/>
                    <w:sz w:val="24"/>
                    <w:szCs w:val="24"/>
                  </w:rPr>
                  <w:t>Edmonton</w:t>
                </w:r>
              </w:smartTag>
              <w:r w:rsidRPr="00533F13">
                <w:rPr>
                  <w:rFonts w:ascii="Calibri" w:hAnsi="Calibri"/>
                  <w:sz w:val="24"/>
                  <w:szCs w:val="24"/>
                </w:rPr>
                <w:t xml:space="preserve">, </w:t>
              </w:r>
              <w:smartTag w:uri="urn:schemas-microsoft-com:office:smarttags" w:element="State">
                <w:r w:rsidRPr="00533F13">
                  <w:rPr>
                    <w:rFonts w:ascii="Calibri" w:hAnsi="Calibri"/>
                    <w:sz w:val="24"/>
                    <w:szCs w:val="24"/>
                  </w:rPr>
                  <w:t>Alberta</w:t>
                </w:r>
              </w:smartTag>
              <w:r w:rsidRPr="00533F13">
                <w:rPr>
                  <w:rFonts w:ascii="Calibri" w:hAnsi="Calibri"/>
                  <w:sz w:val="24"/>
                  <w:szCs w:val="24"/>
                </w:rPr>
                <w:t xml:space="preserve"> </w:t>
              </w:r>
              <w:smartTag w:uri="urn:schemas-microsoft-com:office:smarttags" w:element="country-region">
                <w:r w:rsidRPr="00533F13">
                  <w:rPr>
                    <w:rFonts w:ascii="Calibri" w:hAnsi="Calibri"/>
                    <w:sz w:val="24"/>
                    <w:szCs w:val="24"/>
                  </w:rPr>
                  <w:t>Canada</w:t>
                </w:r>
              </w:smartTag>
            </w:smartTag>
          </w:p>
          <w:p w14:paraId="02A96C85" w14:textId="77777777" w:rsidR="00D04284" w:rsidRPr="000453EF" w:rsidRDefault="00D04284" w:rsidP="00D04284">
            <w:pPr>
              <w:pStyle w:val="ProfileText"/>
              <w:tabs>
                <w:tab w:val="left" w:pos="720"/>
              </w:tabs>
              <w:spacing w:before="80"/>
              <w:ind w:left="720"/>
            </w:pPr>
            <w:r w:rsidRPr="00533F13">
              <w:rPr>
                <w:rFonts w:ascii="Calibri" w:hAnsi="Calibri"/>
                <w:sz w:val="24"/>
                <w:szCs w:val="24"/>
              </w:rPr>
              <w:t>Honours diploma in Computer Systems Technology</w:t>
            </w:r>
          </w:p>
          <w:p w14:paraId="421B2114" w14:textId="15D07801" w:rsidR="00F647B4" w:rsidRPr="00F647B4" w:rsidRDefault="00F647B4" w:rsidP="00D04284">
            <w:pPr>
              <w:widowControl w:val="0"/>
              <w:tabs>
                <w:tab w:val="left" w:pos="-1440"/>
                <w:tab w:val="left" w:pos="-720"/>
                <w:tab w:val="left" w:pos="0"/>
                <w:tab w:val="left" w:pos="360"/>
                <w:tab w:val="left" w:pos="3600"/>
              </w:tabs>
              <w:rPr>
                <w:sz w:val="22"/>
                <w:lang w:val="en-GB"/>
              </w:rPr>
            </w:pPr>
          </w:p>
        </w:tc>
      </w:tr>
    </w:tbl>
    <w:p w14:paraId="0142C053" w14:textId="77777777" w:rsidR="004E6D73" w:rsidRDefault="004E6D73" w:rsidP="004D51DE">
      <w:pPr>
        <w:pStyle w:val="Heading41"/>
      </w:pPr>
    </w:p>
    <w:p w14:paraId="3FE16B86" w14:textId="77777777" w:rsidR="00184B49" w:rsidRDefault="00184B49" w:rsidP="00184B49">
      <w:pPr>
        <w:rPr>
          <w:lang w:val="en-GB"/>
        </w:rPr>
      </w:pPr>
    </w:p>
    <w:p w14:paraId="45E6BAF0" w14:textId="77777777" w:rsidR="00184B49" w:rsidRPr="00184B49" w:rsidRDefault="00184B49" w:rsidP="00184B49">
      <w:pPr>
        <w:rPr>
          <w:lang w:val="en-GB"/>
        </w:rPr>
      </w:pPr>
    </w:p>
    <w:sectPr w:rsidR="00184B49" w:rsidRPr="00184B49"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2F212" w14:textId="77777777" w:rsidR="00D7040C" w:rsidRDefault="00D7040C" w:rsidP="00ED708D">
      <w:r>
        <w:separator/>
      </w:r>
    </w:p>
  </w:endnote>
  <w:endnote w:type="continuationSeparator" w:id="0">
    <w:p w14:paraId="78F28CC4" w14:textId="77777777" w:rsidR="00D7040C" w:rsidRDefault="00D7040C"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D04284">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0518F8C9" w:rsidR="007C2E23" w:rsidRDefault="003771C4" w:rsidP="00ED708D">
          <w:pPr>
            <w:pStyle w:val="Footer"/>
            <w:rPr>
              <w:lang w:val="fr-FR"/>
            </w:rPr>
          </w:pPr>
          <w:r w:rsidRPr="008E288B">
            <w:rPr>
              <w:rFonts w:ascii="BankGothic Lt BT" w:hAnsi="BankGothic Lt BT"/>
              <w:lang w:val="fr-FR"/>
            </w:rPr>
            <w:t xml:space="preserve">Resume of </w:t>
          </w:r>
          <w:r w:rsidR="00622CD8">
            <w:rPr>
              <w:rFonts w:ascii="BankGothic Lt BT" w:hAnsi="BankGothic Lt BT"/>
              <w:lang w:val="fr-FR"/>
            </w:rPr>
            <w:t>ED Bellmore</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1AC29" w14:textId="77777777" w:rsidR="00D7040C" w:rsidRDefault="00D7040C" w:rsidP="00ED708D">
      <w:r>
        <w:separator/>
      </w:r>
    </w:p>
  </w:footnote>
  <w:footnote w:type="continuationSeparator" w:id="0">
    <w:p w14:paraId="733E1B25" w14:textId="77777777" w:rsidR="00D7040C" w:rsidRDefault="00D7040C"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5103"/>
      <w:gridCol w:w="6047"/>
    </w:tblGrid>
    <w:tr w:rsidR="00E504EF" w:rsidRPr="008C15C4" w14:paraId="1BEC8A80" w14:textId="77777777" w:rsidTr="00282C7B">
      <w:tc>
        <w:tcPr>
          <w:tcW w:w="5103"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047" w:type="dxa"/>
          <w:tcBorders>
            <w:bottom w:val="single" w:sz="12" w:space="0" w:color="C00000"/>
          </w:tcBorders>
        </w:tcPr>
        <w:p w14:paraId="74687F8E" w14:textId="42E8D155" w:rsidR="00E504EF" w:rsidRPr="00282C7B" w:rsidRDefault="00622CD8" w:rsidP="00F21F02">
          <w:pPr>
            <w:pStyle w:val="Header"/>
            <w:jc w:val="right"/>
            <w:rPr>
              <w:rFonts w:ascii="BankGothic Md BT" w:hAnsi="BankGothic Md BT"/>
              <w:sz w:val="56"/>
              <w:szCs w:val="40"/>
            </w:rPr>
          </w:pPr>
          <w:r>
            <w:rPr>
              <w:rFonts w:ascii="BankGothic Md BT" w:eastAsia="Franklin Gothic Medium" w:hAnsi="BankGothic Md BT" w:cs="Franklin Gothic Medium"/>
              <w:sz w:val="56"/>
              <w:szCs w:val="40"/>
            </w:rPr>
            <w:t>Ed Bellmore</w:t>
          </w:r>
        </w:p>
        <w:p w14:paraId="603AB70B" w14:textId="17167AF2" w:rsidR="00E504EF" w:rsidRPr="008C15C4" w:rsidRDefault="002F3D4B" w:rsidP="00622CD8">
          <w:pPr>
            <w:pStyle w:val="Header"/>
            <w:jc w:val="right"/>
            <w:rPr>
              <w:rFonts w:ascii="BankGothic Md BT" w:hAnsi="BankGothic Md BT"/>
              <w:sz w:val="32"/>
              <w:szCs w:val="32"/>
            </w:rPr>
          </w:pPr>
          <w:r>
            <w:rPr>
              <w:rFonts w:ascii="BankGothic Md BT" w:eastAsia="Franklin Gothic Medium" w:hAnsi="BankGothic Md BT" w:cs="Franklin Gothic Medium"/>
              <w:sz w:val="36"/>
              <w:szCs w:val="32"/>
            </w:rPr>
            <w:t>BI</w:t>
          </w:r>
          <w:r w:rsidR="00622CD8">
            <w:rPr>
              <w:rFonts w:ascii="BankGothic Md BT" w:eastAsia="Franklin Gothic Medium" w:hAnsi="BankGothic Md BT" w:cs="Franklin Gothic Medium"/>
              <w:sz w:val="36"/>
              <w:szCs w:val="32"/>
            </w:rPr>
            <w:t xml:space="preserve"> /ETL </w:t>
          </w:r>
          <w:r>
            <w:rPr>
              <w:rFonts w:ascii="BankGothic Md BT" w:eastAsia="Franklin Gothic Medium" w:hAnsi="BankGothic Md BT" w:cs="Franklin Gothic Medium"/>
              <w:sz w:val="36"/>
              <w:szCs w:val="32"/>
            </w:rPr>
            <w:t>Developer</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E312CB8"/>
    <w:multiLevelType w:val="hybridMultilevel"/>
    <w:tmpl w:val="9CE21C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4F19283C"/>
    <w:multiLevelType w:val="hybridMultilevel"/>
    <w:tmpl w:val="5AFCD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3DE21B8"/>
    <w:multiLevelType w:val="hybridMultilevel"/>
    <w:tmpl w:val="78025E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7E32A95"/>
    <w:multiLevelType w:val="hybridMultilevel"/>
    <w:tmpl w:val="BD04E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96A38D2"/>
    <w:multiLevelType w:val="hybridMultilevel"/>
    <w:tmpl w:val="44D4F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
  </w:num>
  <w:num w:numId="6">
    <w:abstractNumId w:val="7"/>
  </w:num>
  <w:num w:numId="7">
    <w:abstractNumId w:val="9"/>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9">
    <w:abstractNumId w:val="6"/>
  </w:num>
  <w:num w:numId="10">
    <w:abstractNumId w:val="10"/>
  </w:num>
  <w:num w:numId="11">
    <w:abstractNumId w:val="4"/>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A0252"/>
    <w:rsid w:val="000B0F94"/>
    <w:rsid w:val="000C29F2"/>
    <w:rsid w:val="000C6554"/>
    <w:rsid w:val="000C6A0C"/>
    <w:rsid w:val="000D68AC"/>
    <w:rsid w:val="000F678A"/>
    <w:rsid w:val="001068BD"/>
    <w:rsid w:val="001138AB"/>
    <w:rsid w:val="001259DF"/>
    <w:rsid w:val="001318BD"/>
    <w:rsid w:val="0014593F"/>
    <w:rsid w:val="00184395"/>
    <w:rsid w:val="00184B49"/>
    <w:rsid w:val="00184B77"/>
    <w:rsid w:val="0018628D"/>
    <w:rsid w:val="001928C1"/>
    <w:rsid w:val="001937DB"/>
    <w:rsid w:val="001967C3"/>
    <w:rsid w:val="001A173C"/>
    <w:rsid w:val="001B3649"/>
    <w:rsid w:val="001E4641"/>
    <w:rsid w:val="00234519"/>
    <w:rsid w:val="00261504"/>
    <w:rsid w:val="00280E85"/>
    <w:rsid w:val="00282C7B"/>
    <w:rsid w:val="002866D6"/>
    <w:rsid w:val="00296859"/>
    <w:rsid w:val="002C2137"/>
    <w:rsid w:val="002E2EDB"/>
    <w:rsid w:val="002E4D3E"/>
    <w:rsid w:val="002F3D4B"/>
    <w:rsid w:val="002F42ED"/>
    <w:rsid w:val="00315AB0"/>
    <w:rsid w:val="003212ED"/>
    <w:rsid w:val="00342811"/>
    <w:rsid w:val="00350EFF"/>
    <w:rsid w:val="003771C4"/>
    <w:rsid w:val="00380AF4"/>
    <w:rsid w:val="00385C96"/>
    <w:rsid w:val="003B5271"/>
    <w:rsid w:val="003F01C0"/>
    <w:rsid w:val="004551A1"/>
    <w:rsid w:val="0046665A"/>
    <w:rsid w:val="00466782"/>
    <w:rsid w:val="00493E9F"/>
    <w:rsid w:val="004C4E8C"/>
    <w:rsid w:val="004D51DE"/>
    <w:rsid w:val="004D558B"/>
    <w:rsid w:val="004E6571"/>
    <w:rsid w:val="004E6D73"/>
    <w:rsid w:val="004F388D"/>
    <w:rsid w:val="004F4B07"/>
    <w:rsid w:val="0050109F"/>
    <w:rsid w:val="00510D07"/>
    <w:rsid w:val="0055350D"/>
    <w:rsid w:val="0056176A"/>
    <w:rsid w:val="005F3615"/>
    <w:rsid w:val="006052CA"/>
    <w:rsid w:val="006125D3"/>
    <w:rsid w:val="006227AC"/>
    <w:rsid w:val="00622CD8"/>
    <w:rsid w:val="006446F5"/>
    <w:rsid w:val="00666E16"/>
    <w:rsid w:val="00676727"/>
    <w:rsid w:val="00676FB9"/>
    <w:rsid w:val="0068158E"/>
    <w:rsid w:val="006A35FE"/>
    <w:rsid w:val="006B0462"/>
    <w:rsid w:val="006B5D54"/>
    <w:rsid w:val="006C7E6E"/>
    <w:rsid w:val="006D65FE"/>
    <w:rsid w:val="006E04E7"/>
    <w:rsid w:val="006E090B"/>
    <w:rsid w:val="006E3FEA"/>
    <w:rsid w:val="00700C8E"/>
    <w:rsid w:val="0071431B"/>
    <w:rsid w:val="00717892"/>
    <w:rsid w:val="00721392"/>
    <w:rsid w:val="0072260A"/>
    <w:rsid w:val="0072673A"/>
    <w:rsid w:val="00737AAD"/>
    <w:rsid w:val="00750F59"/>
    <w:rsid w:val="00775833"/>
    <w:rsid w:val="007947FF"/>
    <w:rsid w:val="0079527F"/>
    <w:rsid w:val="007A63AD"/>
    <w:rsid w:val="007B6D41"/>
    <w:rsid w:val="007C1CFA"/>
    <w:rsid w:val="007C2E23"/>
    <w:rsid w:val="00815358"/>
    <w:rsid w:val="008237C9"/>
    <w:rsid w:val="00863018"/>
    <w:rsid w:val="00864CF6"/>
    <w:rsid w:val="00897F30"/>
    <w:rsid w:val="008A0F27"/>
    <w:rsid w:val="008A3686"/>
    <w:rsid w:val="008B33F5"/>
    <w:rsid w:val="008C15C4"/>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2C47"/>
    <w:rsid w:val="00A93F31"/>
    <w:rsid w:val="00AA3186"/>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341"/>
    <w:rsid w:val="00C90806"/>
    <w:rsid w:val="00C977C3"/>
    <w:rsid w:val="00CA0EDA"/>
    <w:rsid w:val="00CA3EE0"/>
    <w:rsid w:val="00CE3386"/>
    <w:rsid w:val="00CE5808"/>
    <w:rsid w:val="00CE7023"/>
    <w:rsid w:val="00CF1DA8"/>
    <w:rsid w:val="00D03A68"/>
    <w:rsid w:val="00D04284"/>
    <w:rsid w:val="00D0676E"/>
    <w:rsid w:val="00D11DFB"/>
    <w:rsid w:val="00D172BD"/>
    <w:rsid w:val="00D21E49"/>
    <w:rsid w:val="00D35A52"/>
    <w:rsid w:val="00D639E4"/>
    <w:rsid w:val="00D67146"/>
    <w:rsid w:val="00D7040C"/>
    <w:rsid w:val="00DA2C65"/>
    <w:rsid w:val="00DD79C4"/>
    <w:rsid w:val="00DE06D1"/>
    <w:rsid w:val="00DE18B7"/>
    <w:rsid w:val="00DE2CDC"/>
    <w:rsid w:val="00E10A49"/>
    <w:rsid w:val="00E13AB5"/>
    <w:rsid w:val="00E2028F"/>
    <w:rsid w:val="00E45206"/>
    <w:rsid w:val="00E4699D"/>
    <w:rsid w:val="00E504EF"/>
    <w:rsid w:val="00E56889"/>
    <w:rsid w:val="00E668A6"/>
    <w:rsid w:val="00E718E7"/>
    <w:rsid w:val="00E7536E"/>
    <w:rsid w:val="00E81841"/>
    <w:rsid w:val="00E91FD4"/>
    <w:rsid w:val="00EC3B12"/>
    <w:rsid w:val="00ED506C"/>
    <w:rsid w:val="00ED708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E12D4"/>
    <w:rsid w:val="00FF3623"/>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customStyle="1" w:styleId="tableheading">
    <w:name w:val="tableheading"/>
    <w:basedOn w:val="Normal"/>
    <w:rsid w:val="00184B49"/>
    <w:pPr>
      <w:spacing w:before="240" w:after="20"/>
      <w:ind w:left="187"/>
    </w:pPr>
    <w:rPr>
      <w:b/>
      <w:bCs/>
      <w:smallCaps/>
      <w:sz w:val="16"/>
      <w:szCs w:val="16"/>
    </w:rPr>
  </w:style>
  <w:style w:type="paragraph" w:customStyle="1" w:styleId="tableitem">
    <w:name w:val="tableitem"/>
    <w:basedOn w:val="Normal"/>
    <w:rsid w:val="00184B49"/>
    <w:pPr>
      <w:ind w:left="288"/>
    </w:pPr>
    <w:rPr>
      <w:sz w:val="16"/>
      <w:szCs w:val="16"/>
    </w:rPr>
  </w:style>
  <w:style w:type="paragraph" w:customStyle="1" w:styleId="ProfileText">
    <w:name w:val="Profile Text"/>
    <w:basedOn w:val="Normal"/>
    <w:rsid w:val="00D04284"/>
    <w:pPr>
      <w:spacing w:before="120"/>
    </w:pPr>
    <w:rPr>
      <w:rFonts w:ascii="Times New Roman" w:hAnsi="Times New Roman" w:cs="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4FFC-31CB-4D60-B0E4-A4F16A1C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14361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4</cp:revision>
  <cp:lastPrinted>2014-09-13T19:31:00Z</cp:lastPrinted>
  <dcterms:created xsi:type="dcterms:W3CDTF">2014-11-21T03:52:00Z</dcterms:created>
  <dcterms:modified xsi:type="dcterms:W3CDTF">2014-11-21T04:17:00Z</dcterms:modified>
</cp:coreProperties>
</file>